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346606" w14:textId="77777777" w:rsidR="00F45906" w:rsidRDefault="00F45906" w:rsidP="00955358">
      <w:pPr>
        <w:autoSpaceDE w:val="0"/>
        <w:autoSpaceDN w:val="0"/>
        <w:adjustRightInd w:val="0"/>
        <w:rPr>
          <w:rFonts w:ascii="Arial" w:hAnsi="Arial" w:cs="Arial"/>
          <w:iCs/>
          <w:color w:val="000000"/>
          <w:sz w:val="22"/>
          <w:szCs w:val="22"/>
          <w:lang w:bidi="si-LK"/>
        </w:rPr>
      </w:pPr>
    </w:p>
    <w:p w14:paraId="1D012DC6" w14:textId="50EC338F" w:rsidR="00AD2F4C" w:rsidRDefault="00955358" w:rsidP="00955358">
      <w:pPr>
        <w:autoSpaceDE w:val="0"/>
        <w:autoSpaceDN w:val="0"/>
        <w:adjustRightInd w:val="0"/>
        <w:rPr>
          <w:rFonts w:ascii="Arial" w:hAnsi="Arial" w:cs="Arial"/>
        </w:rPr>
      </w:pPr>
      <w:r w:rsidRPr="006B3252">
        <w:rPr>
          <w:rFonts w:ascii="Arial" w:hAnsi="Arial" w:cs="Arial"/>
          <w:iCs/>
          <w:color w:val="000000"/>
          <w:sz w:val="22"/>
          <w:szCs w:val="22"/>
          <w:lang w:bidi="si-LK"/>
        </w:rPr>
        <w:t>Please complete and return to the CIO Executive Council t</w:t>
      </w:r>
      <w:r w:rsidR="006F6622" w:rsidRPr="006B3252">
        <w:rPr>
          <w:rFonts w:ascii="Arial" w:hAnsi="Arial" w:cs="Arial"/>
          <w:iCs/>
          <w:color w:val="000000"/>
          <w:sz w:val="22"/>
          <w:szCs w:val="22"/>
          <w:lang w:bidi="si-LK"/>
        </w:rPr>
        <w:t>o</w:t>
      </w:r>
      <w:r w:rsidR="006F6622" w:rsidRPr="006B3252">
        <w:rPr>
          <w:rFonts w:ascii="Arial" w:hAnsi="Arial" w:cs="Arial"/>
        </w:rPr>
        <w:t xml:space="preserve"> </w:t>
      </w:r>
      <w:r w:rsidR="00F21A3E">
        <w:rPr>
          <w:rFonts w:ascii="Arial" w:hAnsi="Arial" w:cs="Arial"/>
        </w:rPr>
        <w:t>joyce_long@idg.com</w:t>
      </w:r>
    </w:p>
    <w:p w14:paraId="73430EFC" w14:textId="01A18FBF" w:rsidR="00955358" w:rsidRPr="006B3252" w:rsidRDefault="00955358" w:rsidP="00955358">
      <w:pPr>
        <w:autoSpaceDE w:val="0"/>
        <w:autoSpaceDN w:val="0"/>
        <w:adjustRightInd w:val="0"/>
        <w:rPr>
          <w:rFonts w:ascii="Arial" w:hAnsi="Arial" w:cs="Arial"/>
          <w:iCs/>
          <w:color w:val="000000"/>
          <w:sz w:val="22"/>
          <w:szCs w:val="22"/>
          <w:lang w:bidi="si-LK"/>
        </w:rPr>
      </w:pPr>
    </w:p>
    <w:tbl>
      <w:tblPr>
        <w:tblW w:w="0" w:type="auto"/>
        <w:tblLook w:val="01E0" w:firstRow="1" w:lastRow="1" w:firstColumn="1" w:lastColumn="1" w:noHBand="0" w:noVBand="0"/>
      </w:tblPr>
      <w:tblGrid>
        <w:gridCol w:w="740"/>
        <w:gridCol w:w="88"/>
        <w:gridCol w:w="180"/>
        <w:gridCol w:w="720"/>
        <w:gridCol w:w="360"/>
        <w:gridCol w:w="180"/>
        <w:gridCol w:w="400"/>
        <w:gridCol w:w="500"/>
        <w:gridCol w:w="180"/>
        <w:gridCol w:w="1022"/>
        <w:gridCol w:w="58"/>
        <w:gridCol w:w="1260"/>
        <w:gridCol w:w="900"/>
        <w:gridCol w:w="720"/>
        <w:gridCol w:w="540"/>
        <w:gridCol w:w="1440"/>
      </w:tblGrid>
      <w:tr w:rsidR="00955358" w:rsidRPr="006B3252" w14:paraId="24D361CF" w14:textId="77777777" w:rsidTr="00B60F07">
        <w:trPr>
          <w:trHeight w:val="393"/>
        </w:trPr>
        <w:tc>
          <w:tcPr>
            <w:tcW w:w="3168" w:type="dxa"/>
            <w:gridSpan w:val="8"/>
            <w:shd w:val="clear" w:color="auto" w:fill="auto"/>
            <w:vAlign w:val="bottom"/>
          </w:tcPr>
          <w:p w14:paraId="6EA2D4E0" w14:textId="77777777" w:rsidR="00955358" w:rsidRPr="006B3252" w:rsidRDefault="00955358" w:rsidP="00B60F07">
            <w:pPr>
              <w:autoSpaceDE w:val="0"/>
              <w:autoSpaceDN w:val="0"/>
              <w:adjustRightInd w:val="0"/>
              <w:rPr>
                <w:rFonts w:ascii="Arial" w:hAnsi="Arial" w:cs="Arial"/>
                <w:b/>
                <w:bCs/>
                <w:color w:val="000000"/>
                <w:sz w:val="22"/>
                <w:szCs w:val="22"/>
                <w:lang w:bidi="si-LK"/>
              </w:rPr>
            </w:pPr>
            <w:r w:rsidRPr="006B3252">
              <w:rPr>
                <w:rFonts w:ascii="Arial" w:hAnsi="Arial" w:cs="Arial"/>
                <w:b/>
                <w:bCs/>
                <w:color w:val="000000"/>
                <w:sz w:val="22"/>
                <w:szCs w:val="22"/>
                <w:lang w:bidi="si-LK"/>
              </w:rPr>
              <w:t>Applicant/Member Name:</w:t>
            </w:r>
          </w:p>
        </w:tc>
        <w:tc>
          <w:tcPr>
            <w:tcW w:w="6120" w:type="dxa"/>
            <w:gridSpan w:val="8"/>
            <w:tcBorders>
              <w:bottom w:val="single" w:sz="4" w:space="0" w:color="auto"/>
            </w:tcBorders>
            <w:shd w:val="clear" w:color="auto" w:fill="auto"/>
          </w:tcPr>
          <w:p w14:paraId="77CD94D3" w14:textId="60B74DCE" w:rsidR="00955358" w:rsidRPr="000B2D7B" w:rsidRDefault="000B2D7B" w:rsidP="004F3F70">
            <w:pPr>
              <w:autoSpaceDE w:val="0"/>
              <w:autoSpaceDN w:val="0"/>
              <w:adjustRightInd w:val="0"/>
              <w:rPr>
                <w:rFonts w:ascii="Arial" w:hAnsi="Arial" w:cs="Arial"/>
                <w:b/>
                <w:bCs/>
                <w:color w:val="000000"/>
                <w:sz w:val="22"/>
                <w:szCs w:val="22"/>
                <w:lang w:bidi="si-LK"/>
              </w:rPr>
            </w:pPr>
            <w:r>
              <w:rPr>
                <w:rFonts w:ascii="Arial" w:hAnsi="Arial" w:cs="Arial"/>
                <w:b/>
                <w:bCs/>
                <w:color w:val="000000"/>
                <w:sz w:val="22"/>
                <w:szCs w:val="22"/>
                <w:lang w:bidi="si-LK"/>
              </w:rPr>
              <w:br/>
            </w:r>
          </w:p>
        </w:tc>
      </w:tr>
      <w:tr w:rsidR="00955358" w:rsidRPr="006B3252" w14:paraId="322448EE" w14:textId="77777777" w:rsidTr="00B60F07">
        <w:trPr>
          <w:trHeight w:val="567"/>
        </w:trPr>
        <w:tc>
          <w:tcPr>
            <w:tcW w:w="828" w:type="dxa"/>
            <w:gridSpan w:val="2"/>
            <w:shd w:val="clear" w:color="auto" w:fill="auto"/>
            <w:vAlign w:val="bottom"/>
          </w:tcPr>
          <w:p w14:paraId="5C5BFF1D" w14:textId="77777777" w:rsidR="00955358" w:rsidRPr="006B3252" w:rsidRDefault="00955358" w:rsidP="00B60F07">
            <w:pPr>
              <w:autoSpaceDE w:val="0"/>
              <w:autoSpaceDN w:val="0"/>
              <w:adjustRightInd w:val="0"/>
              <w:rPr>
                <w:rFonts w:ascii="Arial" w:hAnsi="Arial" w:cs="Arial"/>
                <w:b/>
                <w:bCs/>
                <w:color w:val="000000"/>
                <w:sz w:val="22"/>
                <w:szCs w:val="22"/>
                <w:lang w:bidi="si-LK"/>
              </w:rPr>
            </w:pPr>
            <w:r w:rsidRPr="006B3252">
              <w:rPr>
                <w:rFonts w:ascii="Arial" w:hAnsi="Arial" w:cs="Arial"/>
                <w:b/>
                <w:bCs/>
                <w:color w:val="000000"/>
                <w:sz w:val="22"/>
                <w:szCs w:val="22"/>
                <w:lang w:bidi="si-LK"/>
              </w:rPr>
              <w:t>Title:</w:t>
            </w:r>
          </w:p>
        </w:tc>
        <w:tc>
          <w:tcPr>
            <w:tcW w:w="8460" w:type="dxa"/>
            <w:gridSpan w:val="14"/>
            <w:tcBorders>
              <w:bottom w:val="single" w:sz="4" w:space="0" w:color="auto"/>
            </w:tcBorders>
            <w:shd w:val="clear" w:color="auto" w:fill="auto"/>
          </w:tcPr>
          <w:p w14:paraId="5056EF39" w14:textId="7330B831" w:rsidR="00955358" w:rsidRPr="000B2D7B" w:rsidRDefault="000B2D7B" w:rsidP="004F3F70">
            <w:pPr>
              <w:autoSpaceDE w:val="0"/>
              <w:autoSpaceDN w:val="0"/>
              <w:adjustRightInd w:val="0"/>
              <w:rPr>
                <w:rFonts w:ascii="Arial" w:hAnsi="Arial" w:cs="Arial"/>
                <w:b/>
                <w:bCs/>
                <w:color w:val="000000"/>
                <w:sz w:val="22"/>
                <w:szCs w:val="22"/>
                <w:lang w:bidi="si-LK"/>
              </w:rPr>
            </w:pPr>
            <w:r>
              <w:rPr>
                <w:rFonts w:ascii="Arial" w:hAnsi="Arial" w:cs="Arial"/>
                <w:b/>
                <w:bCs/>
                <w:color w:val="000000"/>
                <w:sz w:val="22"/>
                <w:szCs w:val="22"/>
                <w:lang w:bidi="si-LK"/>
              </w:rPr>
              <w:br/>
            </w:r>
          </w:p>
        </w:tc>
      </w:tr>
      <w:tr w:rsidR="00955358" w:rsidRPr="006B3252" w14:paraId="71D46060" w14:textId="77777777" w:rsidTr="00B60F07">
        <w:trPr>
          <w:trHeight w:val="567"/>
        </w:trPr>
        <w:tc>
          <w:tcPr>
            <w:tcW w:w="2668" w:type="dxa"/>
            <w:gridSpan w:val="7"/>
            <w:shd w:val="clear" w:color="auto" w:fill="auto"/>
            <w:vAlign w:val="bottom"/>
          </w:tcPr>
          <w:p w14:paraId="350EA987" w14:textId="77777777" w:rsidR="00955358" w:rsidRPr="006B3252" w:rsidRDefault="00955358" w:rsidP="00B60F07">
            <w:pPr>
              <w:autoSpaceDE w:val="0"/>
              <w:autoSpaceDN w:val="0"/>
              <w:adjustRightInd w:val="0"/>
              <w:rPr>
                <w:rFonts w:ascii="Arial" w:hAnsi="Arial" w:cs="Arial"/>
                <w:b/>
                <w:bCs/>
                <w:color w:val="000000"/>
                <w:sz w:val="22"/>
                <w:szCs w:val="22"/>
                <w:lang w:bidi="si-LK"/>
              </w:rPr>
            </w:pPr>
            <w:r w:rsidRPr="006B3252">
              <w:rPr>
                <w:rFonts w:ascii="Arial" w:hAnsi="Arial" w:cs="Arial"/>
                <w:b/>
                <w:bCs/>
                <w:color w:val="000000"/>
                <w:sz w:val="22"/>
                <w:szCs w:val="22"/>
                <w:lang w:bidi="si-LK"/>
              </w:rPr>
              <w:t xml:space="preserve">Organisation Name: </w:t>
            </w:r>
          </w:p>
        </w:tc>
        <w:tc>
          <w:tcPr>
            <w:tcW w:w="6620" w:type="dxa"/>
            <w:gridSpan w:val="9"/>
            <w:tcBorders>
              <w:bottom w:val="single" w:sz="4" w:space="0" w:color="auto"/>
            </w:tcBorders>
            <w:shd w:val="clear" w:color="auto" w:fill="auto"/>
          </w:tcPr>
          <w:p w14:paraId="0E8A7C6F" w14:textId="2F172045" w:rsidR="00955358" w:rsidRPr="000B2D7B" w:rsidRDefault="000B2D7B" w:rsidP="004F3F70">
            <w:pPr>
              <w:autoSpaceDE w:val="0"/>
              <w:autoSpaceDN w:val="0"/>
              <w:adjustRightInd w:val="0"/>
              <w:rPr>
                <w:rFonts w:ascii="Arial" w:hAnsi="Arial" w:cs="Arial"/>
                <w:b/>
                <w:bCs/>
                <w:color w:val="000000"/>
                <w:sz w:val="22"/>
                <w:szCs w:val="22"/>
                <w:lang w:bidi="si-LK"/>
              </w:rPr>
            </w:pPr>
            <w:r>
              <w:rPr>
                <w:rFonts w:ascii="Arial" w:hAnsi="Arial" w:cs="Arial"/>
                <w:b/>
                <w:bCs/>
                <w:color w:val="000000"/>
                <w:sz w:val="22"/>
                <w:szCs w:val="22"/>
                <w:lang w:bidi="si-LK"/>
              </w:rPr>
              <w:br/>
            </w:r>
          </w:p>
        </w:tc>
      </w:tr>
      <w:tr w:rsidR="00955358" w:rsidRPr="006B3252" w14:paraId="750B38B2" w14:textId="77777777" w:rsidTr="00B60F07">
        <w:trPr>
          <w:trHeight w:val="567"/>
        </w:trPr>
        <w:tc>
          <w:tcPr>
            <w:tcW w:w="2088" w:type="dxa"/>
            <w:gridSpan w:val="5"/>
            <w:shd w:val="clear" w:color="auto" w:fill="auto"/>
            <w:vAlign w:val="bottom"/>
          </w:tcPr>
          <w:p w14:paraId="7B822999" w14:textId="77777777" w:rsidR="00955358" w:rsidRPr="006B3252" w:rsidRDefault="00955358" w:rsidP="00B60F07">
            <w:pPr>
              <w:autoSpaceDE w:val="0"/>
              <w:autoSpaceDN w:val="0"/>
              <w:adjustRightInd w:val="0"/>
              <w:rPr>
                <w:rFonts w:ascii="Arial" w:hAnsi="Arial" w:cs="Arial"/>
                <w:b/>
                <w:bCs/>
                <w:color w:val="000000"/>
                <w:sz w:val="22"/>
                <w:szCs w:val="22"/>
                <w:lang w:bidi="si-LK"/>
              </w:rPr>
            </w:pPr>
            <w:r w:rsidRPr="006B3252">
              <w:rPr>
                <w:rFonts w:ascii="Arial" w:hAnsi="Arial" w:cs="Arial"/>
                <w:b/>
                <w:bCs/>
                <w:color w:val="000000"/>
                <w:sz w:val="22"/>
                <w:szCs w:val="22"/>
                <w:lang w:bidi="si-LK"/>
              </w:rPr>
              <w:t xml:space="preserve">Street Address: </w:t>
            </w:r>
          </w:p>
        </w:tc>
        <w:tc>
          <w:tcPr>
            <w:tcW w:w="7200" w:type="dxa"/>
            <w:gridSpan w:val="11"/>
            <w:tcBorders>
              <w:bottom w:val="single" w:sz="4" w:space="0" w:color="auto"/>
            </w:tcBorders>
            <w:shd w:val="clear" w:color="auto" w:fill="auto"/>
          </w:tcPr>
          <w:p w14:paraId="4B82D3FC" w14:textId="253DC345" w:rsidR="00955358" w:rsidRPr="000B2D7B" w:rsidRDefault="000B2D7B" w:rsidP="004F3F70">
            <w:pPr>
              <w:autoSpaceDE w:val="0"/>
              <w:autoSpaceDN w:val="0"/>
              <w:adjustRightInd w:val="0"/>
              <w:rPr>
                <w:rFonts w:ascii="Arial" w:hAnsi="Arial" w:cs="Arial"/>
                <w:b/>
                <w:bCs/>
                <w:color w:val="000000"/>
                <w:sz w:val="22"/>
                <w:szCs w:val="22"/>
                <w:lang w:bidi="si-LK"/>
              </w:rPr>
            </w:pPr>
            <w:r>
              <w:rPr>
                <w:rFonts w:ascii="Arial" w:hAnsi="Arial" w:cs="Arial"/>
                <w:b/>
                <w:bCs/>
                <w:color w:val="000000"/>
                <w:sz w:val="22"/>
                <w:szCs w:val="22"/>
                <w:lang w:bidi="si-LK"/>
              </w:rPr>
              <w:br/>
            </w:r>
          </w:p>
        </w:tc>
      </w:tr>
      <w:tr w:rsidR="00955358" w:rsidRPr="006B3252" w14:paraId="776ABE38" w14:textId="77777777" w:rsidTr="00B60F07">
        <w:trPr>
          <w:trHeight w:val="519"/>
        </w:trPr>
        <w:tc>
          <w:tcPr>
            <w:tcW w:w="740" w:type="dxa"/>
            <w:shd w:val="clear" w:color="auto" w:fill="auto"/>
            <w:vAlign w:val="bottom"/>
          </w:tcPr>
          <w:p w14:paraId="4A8AEFD0" w14:textId="77777777" w:rsidR="00955358" w:rsidRPr="006B3252" w:rsidRDefault="00955358" w:rsidP="00B60F07">
            <w:pPr>
              <w:autoSpaceDE w:val="0"/>
              <w:autoSpaceDN w:val="0"/>
              <w:adjustRightInd w:val="0"/>
              <w:rPr>
                <w:rFonts w:ascii="Arial" w:hAnsi="Arial" w:cs="Arial"/>
                <w:b/>
                <w:bCs/>
                <w:color w:val="000000"/>
                <w:sz w:val="22"/>
                <w:szCs w:val="22"/>
                <w:lang w:bidi="si-LK"/>
              </w:rPr>
            </w:pPr>
            <w:r w:rsidRPr="006B3252">
              <w:rPr>
                <w:rFonts w:ascii="Arial" w:hAnsi="Arial" w:cs="Arial"/>
                <w:b/>
                <w:bCs/>
                <w:color w:val="000000"/>
                <w:sz w:val="22"/>
                <w:szCs w:val="22"/>
                <w:lang w:bidi="si-LK"/>
              </w:rPr>
              <w:t>City:</w:t>
            </w:r>
          </w:p>
        </w:tc>
        <w:tc>
          <w:tcPr>
            <w:tcW w:w="1528" w:type="dxa"/>
            <w:gridSpan w:val="5"/>
            <w:tcBorders>
              <w:bottom w:val="single" w:sz="4" w:space="0" w:color="auto"/>
            </w:tcBorders>
            <w:shd w:val="clear" w:color="auto" w:fill="auto"/>
            <w:vAlign w:val="bottom"/>
          </w:tcPr>
          <w:p w14:paraId="4F1ECEA9" w14:textId="4D78FD7D" w:rsidR="00955358" w:rsidRPr="006B3252" w:rsidRDefault="00955358" w:rsidP="00B60F07">
            <w:pPr>
              <w:autoSpaceDE w:val="0"/>
              <w:autoSpaceDN w:val="0"/>
              <w:adjustRightInd w:val="0"/>
              <w:rPr>
                <w:rFonts w:ascii="Arial" w:hAnsi="Arial" w:cs="Arial"/>
                <w:b/>
                <w:bCs/>
                <w:color w:val="000000"/>
                <w:sz w:val="22"/>
                <w:szCs w:val="22"/>
                <w:lang w:bidi="si-LK"/>
              </w:rPr>
            </w:pPr>
          </w:p>
        </w:tc>
        <w:tc>
          <w:tcPr>
            <w:tcW w:w="900" w:type="dxa"/>
            <w:gridSpan w:val="2"/>
            <w:shd w:val="clear" w:color="auto" w:fill="auto"/>
            <w:vAlign w:val="bottom"/>
          </w:tcPr>
          <w:p w14:paraId="6BEB09E6" w14:textId="77777777" w:rsidR="00955358" w:rsidRPr="006B3252" w:rsidRDefault="00955358" w:rsidP="00B60F07">
            <w:pPr>
              <w:autoSpaceDE w:val="0"/>
              <w:autoSpaceDN w:val="0"/>
              <w:adjustRightInd w:val="0"/>
              <w:rPr>
                <w:rFonts w:ascii="Arial" w:hAnsi="Arial" w:cs="Arial"/>
                <w:b/>
                <w:bCs/>
                <w:color w:val="000000"/>
                <w:sz w:val="22"/>
                <w:szCs w:val="22"/>
                <w:lang w:bidi="si-LK"/>
              </w:rPr>
            </w:pPr>
            <w:r w:rsidRPr="006B3252">
              <w:rPr>
                <w:rFonts w:ascii="Arial" w:hAnsi="Arial" w:cs="Arial"/>
                <w:b/>
                <w:bCs/>
                <w:color w:val="000000"/>
                <w:sz w:val="22"/>
                <w:szCs w:val="22"/>
                <w:lang w:bidi="si-LK"/>
              </w:rPr>
              <w:t>State:</w:t>
            </w:r>
          </w:p>
        </w:tc>
        <w:tc>
          <w:tcPr>
            <w:tcW w:w="1202" w:type="dxa"/>
            <w:gridSpan w:val="2"/>
            <w:tcBorders>
              <w:bottom w:val="single" w:sz="4" w:space="0" w:color="auto"/>
            </w:tcBorders>
            <w:shd w:val="clear" w:color="auto" w:fill="auto"/>
            <w:vAlign w:val="bottom"/>
          </w:tcPr>
          <w:p w14:paraId="32E7BAF6" w14:textId="35A192EE" w:rsidR="00955358" w:rsidRPr="006B3252" w:rsidRDefault="00955358" w:rsidP="00B60F07">
            <w:pPr>
              <w:autoSpaceDE w:val="0"/>
              <w:autoSpaceDN w:val="0"/>
              <w:adjustRightInd w:val="0"/>
              <w:rPr>
                <w:rFonts w:ascii="Arial" w:hAnsi="Arial" w:cs="Arial"/>
                <w:b/>
                <w:bCs/>
                <w:color w:val="000000"/>
                <w:sz w:val="22"/>
                <w:szCs w:val="22"/>
                <w:lang w:bidi="si-LK"/>
              </w:rPr>
            </w:pPr>
          </w:p>
        </w:tc>
        <w:tc>
          <w:tcPr>
            <w:tcW w:w="1318" w:type="dxa"/>
            <w:gridSpan w:val="2"/>
            <w:shd w:val="clear" w:color="auto" w:fill="auto"/>
            <w:vAlign w:val="bottom"/>
          </w:tcPr>
          <w:p w14:paraId="7EFC3353" w14:textId="77777777" w:rsidR="00955358" w:rsidRPr="006B3252" w:rsidRDefault="00955358" w:rsidP="00B60F07">
            <w:pPr>
              <w:autoSpaceDE w:val="0"/>
              <w:autoSpaceDN w:val="0"/>
              <w:adjustRightInd w:val="0"/>
              <w:rPr>
                <w:rFonts w:ascii="Arial" w:hAnsi="Arial" w:cs="Arial"/>
                <w:b/>
                <w:bCs/>
                <w:color w:val="000000"/>
                <w:sz w:val="22"/>
                <w:szCs w:val="22"/>
                <w:lang w:bidi="si-LK"/>
              </w:rPr>
            </w:pPr>
            <w:r w:rsidRPr="006B3252">
              <w:rPr>
                <w:rFonts w:ascii="Arial" w:hAnsi="Arial" w:cs="Arial"/>
                <w:b/>
                <w:bCs/>
                <w:color w:val="000000"/>
                <w:sz w:val="22"/>
                <w:szCs w:val="22"/>
                <w:lang w:bidi="si-LK"/>
              </w:rPr>
              <w:t>Postcode:</w:t>
            </w:r>
          </w:p>
        </w:tc>
        <w:tc>
          <w:tcPr>
            <w:tcW w:w="900" w:type="dxa"/>
            <w:tcBorders>
              <w:bottom w:val="single" w:sz="4" w:space="0" w:color="auto"/>
            </w:tcBorders>
            <w:shd w:val="clear" w:color="auto" w:fill="auto"/>
            <w:vAlign w:val="bottom"/>
          </w:tcPr>
          <w:p w14:paraId="2C49EDB1" w14:textId="128E8B3B" w:rsidR="00955358" w:rsidRPr="006B3252" w:rsidRDefault="00955358" w:rsidP="00B60F07">
            <w:pPr>
              <w:autoSpaceDE w:val="0"/>
              <w:autoSpaceDN w:val="0"/>
              <w:adjustRightInd w:val="0"/>
              <w:rPr>
                <w:rFonts w:ascii="Arial" w:hAnsi="Arial" w:cs="Arial"/>
                <w:b/>
                <w:bCs/>
                <w:color w:val="000000"/>
                <w:sz w:val="22"/>
                <w:szCs w:val="22"/>
                <w:lang w:bidi="si-LK"/>
              </w:rPr>
            </w:pPr>
          </w:p>
        </w:tc>
        <w:tc>
          <w:tcPr>
            <w:tcW w:w="1260" w:type="dxa"/>
            <w:gridSpan w:val="2"/>
            <w:shd w:val="clear" w:color="auto" w:fill="auto"/>
            <w:vAlign w:val="bottom"/>
          </w:tcPr>
          <w:p w14:paraId="2B30606A" w14:textId="77777777" w:rsidR="00955358" w:rsidRPr="006B3252" w:rsidRDefault="00955358" w:rsidP="00B60F07">
            <w:pPr>
              <w:autoSpaceDE w:val="0"/>
              <w:autoSpaceDN w:val="0"/>
              <w:adjustRightInd w:val="0"/>
              <w:rPr>
                <w:rFonts w:ascii="Arial" w:hAnsi="Arial" w:cs="Arial"/>
                <w:b/>
                <w:bCs/>
                <w:color w:val="000000"/>
                <w:sz w:val="22"/>
                <w:szCs w:val="22"/>
                <w:lang w:bidi="si-LK"/>
              </w:rPr>
            </w:pPr>
            <w:r w:rsidRPr="006B3252">
              <w:rPr>
                <w:rFonts w:ascii="Arial" w:hAnsi="Arial" w:cs="Arial"/>
                <w:b/>
                <w:bCs/>
                <w:color w:val="000000"/>
                <w:sz w:val="22"/>
                <w:szCs w:val="22"/>
                <w:lang w:bidi="si-LK"/>
              </w:rPr>
              <w:t>Country:</w:t>
            </w:r>
          </w:p>
        </w:tc>
        <w:tc>
          <w:tcPr>
            <w:tcW w:w="1440" w:type="dxa"/>
            <w:tcBorders>
              <w:bottom w:val="single" w:sz="4" w:space="0" w:color="auto"/>
            </w:tcBorders>
            <w:shd w:val="clear" w:color="auto" w:fill="auto"/>
            <w:vAlign w:val="bottom"/>
          </w:tcPr>
          <w:p w14:paraId="79EF966D" w14:textId="018016F3" w:rsidR="00955358" w:rsidRPr="006B3252" w:rsidRDefault="00955358" w:rsidP="00B60F07">
            <w:pPr>
              <w:autoSpaceDE w:val="0"/>
              <w:autoSpaceDN w:val="0"/>
              <w:adjustRightInd w:val="0"/>
              <w:rPr>
                <w:rFonts w:ascii="Arial" w:hAnsi="Arial" w:cs="Arial"/>
                <w:b/>
                <w:bCs/>
                <w:color w:val="000000"/>
                <w:sz w:val="22"/>
                <w:szCs w:val="22"/>
                <w:lang w:bidi="si-LK"/>
              </w:rPr>
            </w:pPr>
          </w:p>
        </w:tc>
      </w:tr>
      <w:tr w:rsidR="000B2D7B" w:rsidRPr="006B3252" w14:paraId="2A684982" w14:textId="77777777" w:rsidTr="00B60F07">
        <w:trPr>
          <w:trHeight w:val="576"/>
        </w:trPr>
        <w:tc>
          <w:tcPr>
            <w:tcW w:w="1728" w:type="dxa"/>
            <w:gridSpan w:val="4"/>
            <w:shd w:val="clear" w:color="auto" w:fill="auto"/>
            <w:vAlign w:val="bottom"/>
          </w:tcPr>
          <w:p w14:paraId="55105677" w14:textId="77777777" w:rsidR="000B2D7B" w:rsidRPr="006B3252" w:rsidRDefault="000B2D7B" w:rsidP="00B60F07">
            <w:pPr>
              <w:autoSpaceDE w:val="0"/>
              <w:autoSpaceDN w:val="0"/>
              <w:adjustRightInd w:val="0"/>
              <w:rPr>
                <w:rFonts w:ascii="Arial" w:hAnsi="Arial" w:cs="Arial"/>
                <w:b/>
                <w:bCs/>
                <w:color w:val="000000"/>
                <w:sz w:val="22"/>
                <w:szCs w:val="22"/>
                <w:lang w:bidi="si-LK"/>
              </w:rPr>
            </w:pPr>
            <w:r w:rsidRPr="006B3252">
              <w:rPr>
                <w:rFonts w:ascii="Arial" w:hAnsi="Arial" w:cs="Arial"/>
                <w:b/>
                <w:bCs/>
                <w:color w:val="000000"/>
                <w:sz w:val="22"/>
                <w:szCs w:val="22"/>
                <w:lang w:bidi="si-LK"/>
              </w:rPr>
              <w:t>Office Phone:</w:t>
            </w:r>
          </w:p>
        </w:tc>
        <w:tc>
          <w:tcPr>
            <w:tcW w:w="1620" w:type="dxa"/>
            <w:gridSpan w:val="5"/>
            <w:tcBorders>
              <w:bottom w:val="single" w:sz="4" w:space="0" w:color="auto"/>
            </w:tcBorders>
            <w:shd w:val="clear" w:color="auto" w:fill="auto"/>
            <w:vAlign w:val="bottom"/>
          </w:tcPr>
          <w:p w14:paraId="6ED1F143" w14:textId="29FD2AD1" w:rsidR="000B2D7B" w:rsidRPr="006B3252" w:rsidRDefault="000B2D7B" w:rsidP="00B60F07">
            <w:pPr>
              <w:autoSpaceDE w:val="0"/>
              <w:autoSpaceDN w:val="0"/>
              <w:adjustRightInd w:val="0"/>
              <w:rPr>
                <w:rFonts w:ascii="Arial" w:hAnsi="Arial" w:cs="Arial"/>
                <w:b/>
                <w:bCs/>
                <w:color w:val="000000"/>
                <w:sz w:val="22"/>
                <w:szCs w:val="22"/>
                <w:lang w:bidi="si-LK"/>
              </w:rPr>
            </w:pPr>
          </w:p>
        </w:tc>
        <w:tc>
          <w:tcPr>
            <w:tcW w:w="1080" w:type="dxa"/>
            <w:gridSpan w:val="2"/>
            <w:shd w:val="clear" w:color="auto" w:fill="auto"/>
            <w:vAlign w:val="bottom"/>
          </w:tcPr>
          <w:p w14:paraId="072195F9" w14:textId="77777777" w:rsidR="000B2D7B" w:rsidRPr="006B3252" w:rsidRDefault="000B2D7B" w:rsidP="00B60F07">
            <w:pPr>
              <w:autoSpaceDE w:val="0"/>
              <w:autoSpaceDN w:val="0"/>
              <w:adjustRightInd w:val="0"/>
              <w:rPr>
                <w:rFonts w:ascii="Arial" w:hAnsi="Arial" w:cs="Arial"/>
                <w:b/>
                <w:bCs/>
                <w:color w:val="000000"/>
                <w:sz w:val="22"/>
                <w:szCs w:val="22"/>
                <w:lang w:bidi="si-LK"/>
              </w:rPr>
            </w:pPr>
            <w:r w:rsidRPr="006B3252">
              <w:rPr>
                <w:rFonts w:ascii="Arial" w:hAnsi="Arial" w:cs="Arial"/>
                <w:b/>
                <w:bCs/>
                <w:color w:val="000000"/>
                <w:sz w:val="22"/>
                <w:szCs w:val="22"/>
                <w:lang w:bidi="si-LK"/>
              </w:rPr>
              <w:t>Mobile:</w:t>
            </w:r>
          </w:p>
        </w:tc>
        <w:tc>
          <w:tcPr>
            <w:tcW w:w="2160" w:type="dxa"/>
            <w:gridSpan w:val="2"/>
            <w:tcBorders>
              <w:bottom w:val="single" w:sz="4" w:space="0" w:color="auto"/>
            </w:tcBorders>
            <w:shd w:val="clear" w:color="auto" w:fill="auto"/>
            <w:vAlign w:val="bottom"/>
          </w:tcPr>
          <w:p w14:paraId="2E8323E3" w14:textId="706052CA" w:rsidR="000B2D7B" w:rsidRPr="006B3252" w:rsidRDefault="000B2D7B" w:rsidP="00B60F07">
            <w:pPr>
              <w:autoSpaceDE w:val="0"/>
              <w:autoSpaceDN w:val="0"/>
              <w:adjustRightInd w:val="0"/>
              <w:rPr>
                <w:rFonts w:ascii="Arial" w:hAnsi="Arial" w:cs="Arial"/>
                <w:b/>
                <w:bCs/>
                <w:color w:val="000000"/>
                <w:sz w:val="22"/>
                <w:szCs w:val="22"/>
                <w:lang w:bidi="si-LK"/>
              </w:rPr>
            </w:pPr>
          </w:p>
        </w:tc>
        <w:tc>
          <w:tcPr>
            <w:tcW w:w="720" w:type="dxa"/>
            <w:shd w:val="clear" w:color="auto" w:fill="auto"/>
            <w:vAlign w:val="bottom"/>
          </w:tcPr>
          <w:p w14:paraId="7804784E" w14:textId="77777777" w:rsidR="000B2D7B" w:rsidRPr="006B3252" w:rsidRDefault="000B2D7B" w:rsidP="00B60F07">
            <w:pPr>
              <w:autoSpaceDE w:val="0"/>
              <w:autoSpaceDN w:val="0"/>
              <w:adjustRightInd w:val="0"/>
              <w:rPr>
                <w:rFonts w:ascii="Arial" w:hAnsi="Arial" w:cs="Arial"/>
                <w:b/>
                <w:bCs/>
                <w:color w:val="000000"/>
                <w:sz w:val="22"/>
                <w:szCs w:val="22"/>
                <w:lang w:bidi="si-LK"/>
              </w:rPr>
            </w:pPr>
            <w:r w:rsidRPr="006B3252">
              <w:rPr>
                <w:rFonts w:ascii="Arial" w:hAnsi="Arial" w:cs="Arial"/>
                <w:b/>
                <w:bCs/>
                <w:color w:val="000000"/>
                <w:sz w:val="22"/>
                <w:szCs w:val="22"/>
                <w:lang w:bidi="si-LK"/>
              </w:rPr>
              <w:t>Fax:</w:t>
            </w:r>
          </w:p>
        </w:tc>
        <w:tc>
          <w:tcPr>
            <w:tcW w:w="1980" w:type="dxa"/>
            <w:gridSpan w:val="2"/>
            <w:tcBorders>
              <w:bottom w:val="single" w:sz="4" w:space="0" w:color="auto"/>
            </w:tcBorders>
            <w:shd w:val="clear" w:color="auto" w:fill="auto"/>
            <w:vAlign w:val="bottom"/>
          </w:tcPr>
          <w:p w14:paraId="5E88350E" w14:textId="77777777" w:rsidR="000B2D7B" w:rsidRPr="006B3252" w:rsidRDefault="000B2D7B" w:rsidP="00B60F07">
            <w:pPr>
              <w:autoSpaceDE w:val="0"/>
              <w:autoSpaceDN w:val="0"/>
              <w:adjustRightInd w:val="0"/>
              <w:rPr>
                <w:rFonts w:ascii="Arial" w:hAnsi="Arial" w:cs="Arial"/>
                <w:b/>
                <w:bCs/>
                <w:color w:val="000000"/>
                <w:sz w:val="22"/>
                <w:szCs w:val="22"/>
                <w:lang w:bidi="si-LK"/>
              </w:rPr>
            </w:pPr>
          </w:p>
        </w:tc>
      </w:tr>
      <w:tr w:rsidR="000B2D7B" w:rsidRPr="006B3252" w14:paraId="30F8A1B4" w14:textId="77777777" w:rsidTr="00B60F07">
        <w:trPr>
          <w:trHeight w:val="576"/>
        </w:trPr>
        <w:tc>
          <w:tcPr>
            <w:tcW w:w="1008" w:type="dxa"/>
            <w:gridSpan w:val="3"/>
            <w:shd w:val="clear" w:color="auto" w:fill="auto"/>
            <w:vAlign w:val="bottom"/>
          </w:tcPr>
          <w:p w14:paraId="7DD8B785" w14:textId="77777777" w:rsidR="000B2D7B" w:rsidRPr="006B3252" w:rsidRDefault="000B2D7B" w:rsidP="00B60F07">
            <w:pPr>
              <w:autoSpaceDE w:val="0"/>
              <w:autoSpaceDN w:val="0"/>
              <w:adjustRightInd w:val="0"/>
              <w:rPr>
                <w:rFonts w:ascii="Arial" w:hAnsi="Arial" w:cs="Arial"/>
                <w:b/>
                <w:bCs/>
                <w:color w:val="000000"/>
                <w:sz w:val="22"/>
                <w:szCs w:val="22"/>
                <w:lang w:bidi="si-LK"/>
              </w:rPr>
            </w:pPr>
            <w:r w:rsidRPr="006B3252">
              <w:rPr>
                <w:rFonts w:ascii="Arial" w:hAnsi="Arial" w:cs="Arial"/>
                <w:b/>
                <w:bCs/>
                <w:color w:val="000000"/>
                <w:sz w:val="22"/>
                <w:szCs w:val="22"/>
                <w:lang w:bidi="si-LK"/>
              </w:rPr>
              <w:t>Email:</w:t>
            </w:r>
          </w:p>
        </w:tc>
        <w:tc>
          <w:tcPr>
            <w:tcW w:w="8280" w:type="dxa"/>
            <w:gridSpan w:val="13"/>
            <w:tcBorders>
              <w:bottom w:val="single" w:sz="4" w:space="0" w:color="auto"/>
            </w:tcBorders>
            <w:shd w:val="clear" w:color="auto" w:fill="auto"/>
            <w:vAlign w:val="bottom"/>
          </w:tcPr>
          <w:p w14:paraId="7E056B77" w14:textId="3A5503EF" w:rsidR="000B2D7B" w:rsidRPr="006B3252" w:rsidRDefault="000B2D7B" w:rsidP="00B60F07">
            <w:pPr>
              <w:autoSpaceDE w:val="0"/>
              <w:autoSpaceDN w:val="0"/>
              <w:adjustRightInd w:val="0"/>
              <w:rPr>
                <w:rFonts w:ascii="Arial" w:hAnsi="Arial" w:cs="Arial"/>
                <w:b/>
                <w:bCs/>
                <w:color w:val="000000"/>
                <w:sz w:val="22"/>
                <w:szCs w:val="22"/>
                <w:lang w:bidi="si-LK"/>
              </w:rPr>
            </w:pPr>
          </w:p>
        </w:tc>
      </w:tr>
    </w:tbl>
    <w:p w14:paraId="4D603867" w14:textId="77777777" w:rsidR="00955358" w:rsidRDefault="00955358" w:rsidP="00955358">
      <w:pPr>
        <w:autoSpaceDE w:val="0"/>
        <w:autoSpaceDN w:val="0"/>
        <w:adjustRightInd w:val="0"/>
        <w:rPr>
          <w:rFonts w:ascii="Arial" w:hAnsi="Arial" w:cs="Arial"/>
          <w:i/>
          <w:color w:val="000000"/>
          <w:sz w:val="22"/>
          <w:szCs w:val="22"/>
          <w:lang w:bidi="si-LK"/>
        </w:rPr>
      </w:pPr>
      <w:r w:rsidRPr="006B3252">
        <w:rPr>
          <w:rFonts w:ascii="Arial" w:hAnsi="Arial" w:cs="Arial"/>
          <w:i/>
          <w:color w:val="000000"/>
          <w:sz w:val="22"/>
          <w:szCs w:val="22"/>
          <w:lang w:bidi="si-LK"/>
        </w:rPr>
        <w:t xml:space="preserve"> (Please note that by providing your email address, you are consenting to receive relevant email communication from the CIO Executive Council.)</w:t>
      </w:r>
    </w:p>
    <w:p w14:paraId="27D008E3" w14:textId="77777777" w:rsidR="000B2D7B" w:rsidRDefault="000B2D7B" w:rsidP="00955358">
      <w:pPr>
        <w:autoSpaceDE w:val="0"/>
        <w:autoSpaceDN w:val="0"/>
        <w:adjustRightInd w:val="0"/>
        <w:rPr>
          <w:rFonts w:ascii="Arial" w:hAnsi="Arial" w:cs="Arial"/>
          <w:i/>
          <w:color w:val="000000"/>
          <w:sz w:val="22"/>
          <w:szCs w:val="22"/>
          <w:lang w:bidi="si-LK"/>
        </w:rPr>
      </w:pPr>
    </w:p>
    <w:p w14:paraId="0B17AD03" w14:textId="33B2B4E3" w:rsidR="00A409B5" w:rsidRPr="00D61398" w:rsidRDefault="004F3F70" w:rsidP="000B2D7B">
      <w:pPr>
        <w:autoSpaceDE w:val="0"/>
        <w:autoSpaceDN w:val="0"/>
        <w:adjustRightInd w:val="0"/>
        <w:rPr>
          <w:rFonts w:ascii="Arial" w:hAnsi="Arial" w:cs="Arial"/>
          <w:b/>
          <w:bCs/>
          <w:color w:val="00B0F0"/>
          <w:sz w:val="22"/>
          <w:szCs w:val="22"/>
          <w:lang w:bidi="si-LK"/>
        </w:rPr>
      </w:pPr>
      <w:r>
        <w:rPr>
          <w:rFonts w:ascii="Arial" w:hAnsi="Arial" w:cs="Arial"/>
          <w:b/>
          <w:sz w:val="22"/>
          <w:szCs w:val="22"/>
        </w:rPr>
        <w:fldChar w:fldCharType="begin">
          <w:ffData>
            <w:name w:val="Check10"/>
            <w:enabled/>
            <w:calcOnExit w:val="0"/>
            <w:checkBox>
              <w:sizeAuto/>
              <w:default w:val="0"/>
            </w:checkBox>
          </w:ffData>
        </w:fldChar>
      </w:r>
      <w:bookmarkStart w:id="0" w:name="Check10"/>
      <w:r>
        <w:rPr>
          <w:rFonts w:ascii="Arial" w:hAnsi="Arial" w:cs="Arial"/>
          <w:b/>
          <w:sz w:val="22"/>
          <w:szCs w:val="22"/>
        </w:rPr>
        <w:instrText xml:space="preserve"> FORMCHECKBOX </w:instrText>
      </w:r>
      <w:r w:rsidR="00F21A3E">
        <w:rPr>
          <w:rFonts w:ascii="Arial" w:hAnsi="Arial" w:cs="Arial"/>
          <w:b/>
          <w:sz w:val="22"/>
          <w:szCs w:val="22"/>
        </w:rPr>
      </w:r>
      <w:r w:rsidR="00F21A3E">
        <w:rPr>
          <w:rFonts w:ascii="Arial" w:hAnsi="Arial" w:cs="Arial"/>
          <w:b/>
          <w:sz w:val="22"/>
          <w:szCs w:val="22"/>
        </w:rPr>
        <w:fldChar w:fldCharType="separate"/>
      </w:r>
      <w:r>
        <w:rPr>
          <w:rFonts w:ascii="Arial" w:hAnsi="Arial" w:cs="Arial"/>
          <w:b/>
          <w:sz w:val="22"/>
          <w:szCs w:val="22"/>
        </w:rPr>
        <w:fldChar w:fldCharType="end"/>
      </w:r>
      <w:bookmarkEnd w:id="0"/>
      <w:r w:rsidR="00955358" w:rsidRPr="006B3252">
        <w:rPr>
          <w:rFonts w:ascii="Arial" w:hAnsi="Arial" w:cs="Arial"/>
          <w:color w:val="800000"/>
          <w:sz w:val="22"/>
          <w:szCs w:val="22"/>
          <w:lang w:bidi="si-LK"/>
        </w:rPr>
        <w:t xml:space="preserve"> </w:t>
      </w:r>
      <w:r w:rsidR="000B2D7B" w:rsidRPr="00D61398">
        <w:rPr>
          <w:rFonts w:ascii="Arial" w:hAnsi="Arial" w:cs="Arial"/>
          <w:b/>
          <w:color w:val="00B0F0"/>
          <w:sz w:val="22"/>
          <w:szCs w:val="22"/>
          <w:lang w:bidi="si-LK"/>
        </w:rPr>
        <w:t xml:space="preserve">X 12 month Pathways Program </w:t>
      </w:r>
      <w:r w:rsidR="000B2D7B" w:rsidRPr="00D61398">
        <w:rPr>
          <w:rFonts w:ascii="Arial" w:hAnsi="Arial" w:cs="Arial"/>
          <w:b/>
          <w:bCs/>
          <w:color w:val="00B0F0"/>
          <w:sz w:val="22"/>
          <w:szCs w:val="22"/>
          <w:lang w:bidi="si-LK"/>
        </w:rPr>
        <w:t>@ $</w:t>
      </w:r>
      <w:r w:rsidR="00A472C6">
        <w:rPr>
          <w:rFonts w:ascii="Arial" w:hAnsi="Arial" w:cs="Arial"/>
          <w:b/>
          <w:bCs/>
          <w:color w:val="00B0F0"/>
          <w:sz w:val="22"/>
          <w:szCs w:val="22"/>
          <w:lang w:bidi="si-LK"/>
        </w:rPr>
        <w:t>4</w:t>
      </w:r>
      <w:r w:rsidR="000B2D7B" w:rsidRPr="00D61398">
        <w:rPr>
          <w:rFonts w:ascii="Arial" w:hAnsi="Arial" w:cs="Arial"/>
          <w:b/>
          <w:bCs/>
          <w:color w:val="00B0F0"/>
          <w:sz w:val="22"/>
          <w:szCs w:val="22"/>
          <w:lang w:bidi="si-LK"/>
        </w:rPr>
        <w:t>,</w:t>
      </w:r>
      <w:r w:rsidRPr="00D61398">
        <w:rPr>
          <w:rFonts w:ascii="Arial" w:hAnsi="Arial" w:cs="Arial"/>
          <w:b/>
          <w:bCs/>
          <w:color w:val="00B0F0"/>
          <w:sz w:val="22"/>
          <w:szCs w:val="22"/>
          <w:lang w:bidi="si-LK"/>
        </w:rPr>
        <w:t>0</w:t>
      </w:r>
      <w:r w:rsidR="000B2D7B" w:rsidRPr="00D61398">
        <w:rPr>
          <w:rFonts w:ascii="Arial" w:hAnsi="Arial" w:cs="Arial"/>
          <w:b/>
          <w:bCs/>
          <w:color w:val="00B0F0"/>
          <w:sz w:val="22"/>
          <w:szCs w:val="22"/>
          <w:lang w:bidi="si-LK"/>
        </w:rPr>
        <w:t>00 AUD + GST ($</w:t>
      </w:r>
      <w:r w:rsidR="00A472C6">
        <w:rPr>
          <w:rFonts w:ascii="Arial" w:hAnsi="Arial" w:cs="Arial"/>
          <w:b/>
          <w:bCs/>
          <w:color w:val="00B0F0"/>
          <w:sz w:val="22"/>
          <w:szCs w:val="22"/>
          <w:lang w:bidi="si-LK"/>
        </w:rPr>
        <w:t>4</w:t>
      </w:r>
      <w:r w:rsidR="000B2D7B" w:rsidRPr="00D61398">
        <w:rPr>
          <w:rFonts w:ascii="Arial" w:hAnsi="Arial" w:cs="Arial"/>
          <w:b/>
          <w:bCs/>
          <w:color w:val="00B0F0"/>
          <w:sz w:val="22"/>
          <w:szCs w:val="22"/>
          <w:lang w:bidi="si-LK"/>
        </w:rPr>
        <w:t>,</w:t>
      </w:r>
      <w:r w:rsidR="00A472C6">
        <w:rPr>
          <w:rFonts w:ascii="Arial" w:hAnsi="Arial" w:cs="Arial"/>
          <w:b/>
          <w:bCs/>
          <w:color w:val="00B0F0"/>
          <w:sz w:val="22"/>
          <w:szCs w:val="22"/>
          <w:lang w:bidi="si-LK"/>
        </w:rPr>
        <w:t>4</w:t>
      </w:r>
      <w:r w:rsidRPr="00D61398">
        <w:rPr>
          <w:rFonts w:ascii="Arial" w:hAnsi="Arial" w:cs="Arial"/>
          <w:b/>
          <w:bCs/>
          <w:color w:val="00B0F0"/>
          <w:sz w:val="22"/>
          <w:szCs w:val="22"/>
          <w:lang w:bidi="si-LK"/>
        </w:rPr>
        <w:t>0</w:t>
      </w:r>
      <w:r w:rsidR="000B2D7B" w:rsidRPr="00D61398">
        <w:rPr>
          <w:rFonts w:ascii="Arial" w:hAnsi="Arial" w:cs="Arial"/>
          <w:b/>
          <w:bCs/>
          <w:color w:val="00B0F0"/>
          <w:sz w:val="22"/>
          <w:szCs w:val="22"/>
          <w:lang w:bidi="si-LK"/>
        </w:rPr>
        <w:t>0 AUD)</w:t>
      </w:r>
    </w:p>
    <w:p w14:paraId="564672B2" w14:textId="77777777" w:rsidR="000B2D7B" w:rsidRDefault="000B2D7B" w:rsidP="000B2D7B">
      <w:pPr>
        <w:autoSpaceDE w:val="0"/>
        <w:autoSpaceDN w:val="0"/>
        <w:adjustRightInd w:val="0"/>
        <w:rPr>
          <w:rFonts w:ascii="Sentinel Light" w:hAnsi="Sentinel Light" w:cs="FranklinGothic-Medium"/>
          <w:b/>
          <w:bCs/>
          <w:color w:val="00B0F0"/>
          <w:sz w:val="22"/>
          <w:szCs w:val="22"/>
          <w:lang w:bidi="si-LK"/>
        </w:rPr>
      </w:pPr>
    </w:p>
    <w:p w14:paraId="3AF64DB2" w14:textId="77777777" w:rsidR="000B2D7B" w:rsidRDefault="000B2D7B" w:rsidP="000B2D7B">
      <w:pPr>
        <w:autoSpaceDE w:val="0"/>
        <w:autoSpaceDN w:val="0"/>
        <w:adjustRightInd w:val="0"/>
        <w:rPr>
          <w:rFonts w:ascii="Arial" w:hAnsi="Arial" w:cs="Arial"/>
          <w:sz w:val="22"/>
          <w:szCs w:val="22"/>
          <w:u w:val="single"/>
        </w:rPr>
      </w:pPr>
    </w:p>
    <w:p w14:paraId="0AFE48C6" w14:textId="77777777" w:rsidR="004F3F70" w:rsidRDefault="004F3F70" w:rsidP="000B2D7B">
      <w:pPr>
        <w:autoSpaceDE w:val="0"/>
        <w:autoSpaceDN w:val="0"/>
        <w:adjustRightInd w:val="0"/>
        <w:rPr>
          <w:rFonts w:ascii="Arial" w:hAnsi="Arial" w:cs="Arial"/>
          <w:sz w:val="22"/>
          <w:szCs w:val="22"/>
          <w:u w:val="single"/>
        </w:rPr>
      </w:pPr>
    </w:p>
    <w:p w14:paraId="583A79EB" w14:textId="77777777" w:rsidR="004F3F70" w:rsidRPr="006B3252" w:rsidRDefault="004F3F70" w:rsidP="000B2D7B">
      <w:pPr>
        <w:autoSpaceDE w:val="0"/>
        <w:autoSpaceDN w:val="0"/>
        <w:adjustRightInd w:val="0"/>
        <w:rPr>
          <w:rFonts w:ascii="Arial" w:hAnsi="Arial" w:cs="Arial"/>
          <w:sz w:val="22"/>
          <w:szCs w:val="22"/>
          <w:u w:val="single"/>
        </w:rPr>
      </w:pPr>
    </w:p>
    <w:p w14:paraId="06D84BBC" w14:textId="77777777" w:rsidR="00955358" w:rsidRPr="006B3252" w:rsidRDefault="00955358" w:rsidP="001711F8">
      <w:pPr>
        <w:autoSpaceDE w:val="0"/>
        <w:autoSpaceDN w:val="0"/>
        <w:adjustRightInd w:val="0"/>
        <w:rPr>
          <w:rFonts w:ascii="Arial" w:hAnsi="Arial" w:cs="Arial"/>
          <w:b/>
          <w:color w:val="ED1C24"/>
          <w:sz w:val="22"/>
          <w:szCs w:val="22"/>
        </w:rPr>
      </w:pPr>
      <w:r w:rsidRPr="006B3252">
        <w:rPr>
          <w:rFonts w:ascii="Arial" w:hAnsi="Arial" w:cs="Arial"/>
          <w:b/>
          <w:color w:val="ED1C24"/>
          <w:sz w:val="22"/>
          <w:szCs w:val="22"/>
        </w:rPr>
        <w:t xml:space="preserve">Payment details:  </w:t>
      </w:r>
    </w:p>
    <w:p w14:paraId="200813A6" w14:textId="77777777" w:rsidR="001711F8" w:rsidRPr="006B3252" w:rsidRDefault="001711F8" w:rsidP="001711F8">
      <w:pPr>
        <w:autoSpaceDE w:val="0"/>
        <w:autoSpaceDN w:val="0"/>
        <w:adjustRightInd w:val="0"/>
        <w:rPr>
          <w:rFonts w:ascii="Arial" w:hAnsi="Arial" w:cs="Arial"/>
          <w:b/>
          <w:color w:val="ED1C24"/>
          <w:sz w:val="22"/>
          <w:szCs w:val="22"/>
        </w:rPr>
      </w:pPr>
    </w:p>
    <w:p w14:paraId="32DE133C" w14:textId="46DA5AA2" w:rsidR="00955358" w:rsidRPr="006B3252" w:rsidRDefault="00955358" w:rsidP="001711F8">
      <w:pPr>
        <w:autoSpaceDE w:val="0"/>
        <w:autoSpaceDN w:val="0"/>
        <w:adjustRightInd w:val="0"/>
        <w:ind w:firstLine="709"/>
        <w:rPr>
          <w:rFonts w:ascii="Arial" w:hAnsi="Arial" w:cs="Arial"/>
          <w:b/>
          <w:color w:val="ED1C24"/>
          <w:sz w:val="22"/>
          <w:szCs w:val="22"/>
        </w:rPr>
      </w:pPr>
      <w:r w:rsidRPr="006B3252">
        <w:rPr>
          <w:rFonts w:ascii="Arial" w:hAnsi="Arial" w:cs="Arial"/>
          <w:b/>
          <w:noProof/>
          <w:color w:val="ED1C24"/>
          <w:sz w:val="22"/>
          <w:szCs w:val="22"/>
        </w:rPr>
        <w:drawing>
          <wp:anchor distT="0" distB="0" distL="114300" distR="114300" simplePos="0" relativeHeight="251660288" behindDoc="1" locked="0" layoutInCell="1" allowOverlap="1" wp14:anchorId="2A0C0223" wp14:editId="4E3661D8">
            <wp:simplePos x="0" y="0"/>
            <wp:positionH relativeFrom="column">
              <wp:posOffset>55659</wp:posOffset>
            </wp:positionH>
            <wp:positionV relativeFrom="paragraph">
              <wp:posOffset>77608</wp:posOffset>
            </wp:positionV>
            <wp:extent cx="240030" cy="238125"/>
            <wp:effectExtent l="0" t="0" r="762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 cy="238125"/>
                    </a:xfrm>
                    <a:prstGeom prst="rect">
                      <a:avLst/>
                    </a:prstGeom>
                    <a:noFill/>
                  </pic:spPr>
                </pic:pic>
              </a:graphicData>
            </a:graphic>
            <wp14:sizeRelH relativeFrom="page">
              <wp14:pctWidth>0</wp14:pctWidth>
            </wp14:sizeRelH>
            <wp14:sizeRelV relativeFrom="page">
              <wp14:pctHeight>0</wp14:pctHeight>
            </wp14:sizeRelV>
          </wp:anchor>
        </w:drawing>
      </w:r>
      <w:r w:rsidRPr="006B3252">
        <w:rPr>
          <w:rFonts w:ascii="Arial" w:hAnsi="Arial" w:cs="Arial"/>
          <w:b/>
          <w:color w:val="ED1C24"/>
          <w:sz w:val="22"/>
          <w:szCs w:val="22"/>
        </w:rPr>
        <w:t xml:space="preserve">CREDIT CARD    Please pay by this LINK: </w:t>
      </w:r>
      <w:hyperlink r:id="rId9" w:history="1">
        <w:r w:rsidRPr="006B3252">
          <w:rPr>
            <w:rStyle w:val="Hyperlink"/>
            <w:rFonts w:ascii="Arial" w:hAnsi="Arial" w:cs="Arial"/>
            <w:b/>
            <w:color w:val="ED1C24"/>
            <w:sz w:val="22"/>
            <w:szCs w:val="22"/>
          </w:rPr>
          <w:t>https://www.idg.com.au/payment/</w:t>
        </w:r>
      </w:hyperlink>
    </w:p>
    <w:p w14:paraId="0C94B785" w14:textId="77777777" w:rsidR="00955358" w:rsidRPr="006B3252" w:rsidRDefault="00955358" w:rsidP="000B2D7B">
      <w:pPr>
        <w:autoSpaceDE w:val="0"/>
        <w:autoSpaceDN w:val="0"/>
        <w:adjustRightInd w:val="0"/>
        <w:ind w:left="709"/>
        <w:rPr>
          <w:rFonts w:ascii="Arial" w:hAnsi="Arial" w:cs="Arial"/>
          <w:b/>
          <w:color w:val="ED1C24"/>
          <w:sz w:val="22"/>
          <w:szCs w:val="22"/>
        </w:rPr>
      </w:pPr>
      <w:r w:rsidRPr="006B3252">
        <w:rPr>
          <w:rFonts w:ascii="Arial" w:hAnsi="Arial" w:cs="Arial"/>
          <w:b/>
          <w:color w:val="ED1C24"/>
          <w:sz w:val="22"/>
          <w:szCs w:val="22"/>
        </w:rPr>
        <w:t xml:space="preserve">entering your Reference Number as - CEC/(Org Name) in the link to secure your booking. </w:t>
      </w:r>
    </w:p>
    <w:p w14:paraId="2CB54F82" w14:textId="77777777" w:rsidR="001711F8" w:rsidRPr="006B3252" w:rsidRDefault="00955358" w:rsidP="001711F8">
      <w:pPr>
        <w:autoSpaceDE w:val="0"/>
        <w:autoSpaceDN w:val="0"/>
        <w:adjustRightInd w:val="0"/>
        <w:ind w:firstLine="709"/>
        <w:rPr>
          <w:rFonts w:ascii="Arial" w:hAnsi="Arial" w:cs="Arial"/>
          <w:b/>
          <w:color w:val="ED1C24"/>
          <w:sz w:val="22"/>
          <w:szCs w:val="22"/>
        </w:rPr>
      </w:pPr>
      <w:r w:rsidRPr="006B3252">
        <w:rPr>
          <w:rFonts w:ascii="Arial" w:hAnsi="Arial" w:cs="Arial"/>
          <w:b/>
          <w:color w:val="ED1C24"/>
          <w:sz w:val="22"/>
          <w:szCs w:val="22"/>
        </w:rPr>
        <w:t>You will receive a paid Tax Invoice by return email</w:t>
      </w:r>
      <w:r w:rsidR="001711F8" w:rsidRPr="006B3252">
        <w:rPr>
          <w:rFonts w:ascii="Arial" w:hAnsi="Arial" w:cs="Arial"/>
          <w:b/>
          <w:color w:val="ED1C24"/>
          <w:sz w:val="22"/>
          <w:szCs w:val="22"/>
        </w:rPr>
        <w:t xml:space="preserve"> </w:t>
      </w:r>
    </w:p>
    <w:p w14:paraId="05D8463F" w14:textId="775ECD7E" w:rsidR="00955358" w:rsidRPr="006B3252" w:rsidRDefault="00955358" w:rsidP="001711F8">
      <w:pPr>
        <w:autoSpaceDE w:val="0"/>
        <w:autoSpaceDN w:val="0"/>
        <w:adjustRightInd w:val="0"/>
        <w:ind w:left="709"/>
        <w:rPr>
          <w:rFonts w:ascii="Arial" w:hAnsi="Arial" w:cs="Arial"/>
          <w:b/>
          <w:color w:val="ED1C24"/>
          <w:sz w:val="22"/>
          <w:szCs w:val="22"/>
        </w:rPr>
      </w:pPr>
      <w:r w:rsidRPr="006B3252">
        <w:rPr>
          <w:rFonts w:ascii="Arial" w:hAnsi="Arial" w:cs="Arial"/>
          <w:b/>
          <w:color w:val="ED1C24"/>
          <w:sz w:val="22"/>
          <w:szCs w:val="22"/>
        </w:rPr>
        <w:t>DATE OF PA</w:t>
      </w:r>
      <w:r w:rsidR="001711F8" w:rsidRPr="006B3252">
        <w:rPr>
          <w:rFonts w:ascii="Arial" w:hAnsi="Arial" w:cs="Arial"/>
          <w:b/>
          <w:color w:val="ED1C24"/>
          <w:sz w:val="22"/>
          <w:szCs w:val="22"/>
        </w:rPr>
        <w:t>YMENT: ___</w:t>
      </w:r>
      <w:r w:rsidR="004F3F70">
        <w:rPr>
          <w:rFonts w:ascii="Arial" w:hAnsi="Arial" w:cs="Arial"/>
          <w:b/>
          <w:color w:val="ED1C24"/>
          <w:sz w:val="22"/>
          <w:szCs w:val="22"/>
        </w:rPr>
        <w:t>__</w:t>
      </w:r>
      <w:r w:rsidR="001711F8" w:rsidRPr="006B3252">
        <w:rPr>
          <w:rFonts w:ascii="Arial" w:hAnsi="Arial" w:cs="Arial"/>
          <w:b/>
          <w:color w:val="ED1C24"/>
          <w:sz w:val="22"/>
          <w:szCs w:val="22"/>
        </w:rPr>
        <w:t>____________</w:t>
      </w:r>
    </w:p>
    <w:p w14:paraId="550B8985" w14:textId="77777777" w:rsidR="00955358" w:rsidRPr="006B3252" w:rsidRDefault="00955358" w:rsidP="00955358">
      <w:pPr>
        <w:autoSpaceDE w:val="0"/>
        <w:autoSpaceDN w:val="0"/>
        <w:adjustRightInd w:val="0"/>
        <w:rPr>
          <w:rFonts w:ascii="Arial" w:hAnsi="Arial" w:cs="Arial"/>
          <w:b/>
          <w:color w:val="ED1C24"/>
          <w:sz w:val="22"/>
          <w:szCs w:val="22"/>
        </w:rPr>
      </w:pPr>
    </w:p>
    <w:p w14:paraId="36A79AB8" w14:textId="4BF6288F" w:rsidR="00955358" w:rsidRPr="006B3252" w:rsidRDefault="00955358" w:rsidP="001711F8">
      <w:pPr>
        <w:autoSpaceDE w:val="0"/>
        <w:autoSpaceDN w:val="0"/>
        <w:adjustRightInd w:val="0"/>
        <w:ind w:firstLine="709"/>
        <w:rPr>
          <w:rFonts w:ascii="Arial" w:hAnsi="Arial" w:cs="Arial"/>
          <w:b/>
          <w:color w:val="ED1C24"/>
          <w:sz w:val="22"/>
          <w:szCs w:val="22"/>
        </w:rPr>
      </w:pPr>
      <w:r w:rsidRPr="006B3252">
        <w:rPr>
          <w:rFonts w:ascii="Arial" w:hAnsi="Arial" w:cs="Arial"/>
          <w:b/>
          <w:noProof/>
          <w:color w:val="ED1C24"/>
          <w:sz w:val="22"/>
          <w:szCs w:val="22"/>
        </w:rPr>
        <w:drawing>
          <wp:anchor distT="0" distB="0" distL="114300" distR="114300" simplePos="0" relativeHeight="251661312" behindDoc="1" locked="0" layoutInCell="1" allowOverlap="1" wp14:anchorId="5C1D7484" wp14:editId="455DC566">
            <wp:simplePos x="0" y="0"/>
            <wp:positionH relativeFrom="column">
              <wp:posOffset>55659</wp:posOffset>
            </wp:positionH>
            <wp:positionV relativeFrom="paragraph">
              <wp:posOffset>2540</wp:posOffset>
            </wp:positionV>
            <wp:extent cx="240030" cy="238125"/>
            <wp:effectExtent l="0" t="0" r="762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 cy="238125"/>
                    </a:xfrm>
                    <a:prstGeom prst="rect">
                      <a:avLst/>
                    </a:prstGeom>
                    <a:noFill/>
                  </pic:spPr>
                </pic:pic>
              </a:graphicData>
            </a:graphic>
            <wp14:sizeRelH relativeFrom="page">
              <wp14:pctWidth>0</wp14:pctWidth>
            </wp14:sizeRelH>
            <wp14:sizeRelV relativeFrom="page">
              <wp14:pctHeight>0</wp14:pctHeight>
            </wp14:sizeRelV>
          </wp:anchor>
        </w:drawing>
      </w:r>
      <w:r w:rsidRPr="006B3252">
        <w:rPr>
          <w:rFonts w:ascii="Arial" w:hAnsi="Arial" w:cs="Arial"/>
          <w:b/>
          <w:color w:val="ED1C24"/>
          <w:sz w:val="22"/>
          <w:szCs w:val="22"/>
        </w:rPr>
        <w:t>ELECTRONIC FUNDS TRANSFER</w:t>
      </w:r>
    </w:p>
    <w:p w14:paraId="576C09BF" w14:textId="77777777" w:rsidR="00F900A0" w:rsidRPr="006B3252" w:rsidRDefault="00F900A0" w:rsidP="001711F8">
      <w:pPr>
        <w:autoSpaceDE w:val="0"/>
        <w:autoSpaceDN w:val="0"/>
        <w:adjustRightInd w:val="0"/>
        <w:ind w:firstLine="709"/>
        <w:rPr>
          <w:rFonts w:ascii="Arial" w:hAnsi="Arial" w:cs="Arial"/>
          <w:b/>
          <w:color w:val="ED1C24"/>
          <w:sz w:val="22"/>
          <w:szCs w:val="22"/>
        </w:rPr>
      </w:pPr>
    </w:p>
    <w:p w14:paraId="66BEC86A" w14:textId="77777777" w:rsidR="00F900A0" w:rsidRPr="006B3252" w:rsidRDefault="00F900A0" w:rsidP="001711F8">
      <w:pPr>
        <w:autoSpaceDE w:val="0"/>
        <w:autoSpaceDN w:val="0"/>
        <w:adjustRightInd w:val="0"/>
        <w:ind w:firstLine="709"/>
        <w:rPr>
          <w:rFonts w:ascii="Arial" w:hAnsi="Arial" w:cs="Arial"/>
          <w:b/>
          <w:color w:val="ED1C24"/>
          <w:sz w:val="22"/>
          <w:szCs w:val="22"/>
        </w:rPr>
      </w:pPr>
    </w:p>
    <w:p w14:paraId="0339C77F" w14:textId="77777777" w:rsidR="00955358" w:rsidRDefault="00955358" w:rsidP="00955358">
      <w:pPr>
        <w:autoSpaceDE w:val="0"/>
        <w:autoSpaceDN w:val="0"/>
        <w:adjustRightInd w:val="0"/>
        <w:rPr>
          <w:rFonts w:ascii="Arial" w:hAnsi="Arial" w:cs="Arial"/>
          <w:b/>
          <w:color w:val="ED1C24"/>
          <w:sz w:val="22"/>
          <w:szCs w:val="22"/>
        </w:rPr>
      </w:pPr>
      <w:r w:rsidRPr="006B3252">
        <w:rPr>
          <w:rFonts w:ascii="Arial" w:hAnsi="Arial" w:cs="Arial"/>
          <w:b/>
          <w:color w:val="ED1C24"/>
          <w:sz w:val="22"/>
          <w:szCs w:val="22"/>
        </w:rPr>
        <w:t>I HAVE READ AND UNDERSTOOD ALL TERMS AND CONDITIONS OUTLINED IN THIS DOCUMENT AND AGREE TO BE BOUND BY THEM FROM COMMENCEMENT OF AND FOR THE 12 MONTHS OF MEMBERSHIP</w:t>
      </w:r>
    </w:p>
    <w:p w14:paraId="7CA14A76" w14:textId="77777777" w:rsidR="006B3252" w:rsidRDefault="006B3252" w:rsidP="00955358">
      <w:pPr>
        <w:autoSpaceDE w:val="0"/>
        <w:autoSpaceDN w:val="0"/>
        <w:adjustRightInd w:val="0"/>
        <w:rPr>
          <w:rFonts w:ascii="Arial" w:hAnsi="Arial" w:cs="Arial"/>
          <w:i/>
          <w:color w:val="ED1C24"/>
          <w:sz w:val="22"/>
          <w:szCs w:val="22"/>
          <w:lang w:bidi="si-LK"/>
        </w:rPr>
      </w:pPr>
    </w:p>
    <w:p w14:paraId="4B797E2E" w14:textId="77777777" w:rsidR="009916A3" w:rsidRDefault="009916A3" w:rsidP="00955358">
      <w:pPr>
        <w:autoSpaceDE w:val="0"/>
        <w:autoSpaceDN w:val="0"/>
        <w:adjustRightInd w:val="0"/>
        <w:rPr>
          <w:rFonts w:ascii="Arial" w:hAnsi="Arial" w:cs="Arial"/>
          <w:i/>
          <w:color w:val="ED1C24"/>
          <w:sz w:val="22"/>
          <w:szCs w:val="22"/>
          <w:lang w:bidi="si-LK"/>
        </w:rPr>
      </w:pPr>
    </w:p>
    <w:p w14:paraId="160F8859" w14:textId="77777777" w:rsidR="000B2D7B" w:rsidRPr="006B3252" w:rsidRDefault="000B2D7B" w:rsidP="00955358">
      <w:pPr>
        <w:autoSpaceDE w:val="0"/>
        <w:autoSpaceDN w:val="0"/>
        <w:adjustRightInd w:val="0"/>
        <w:rPr>
          <w:rFonts w:ascii="Arial" w:hAnsi="Arial" w:cs="Arial"/>
          <w:i/>
          <w:color w:val="ED1C24"/>
          <w:sz w:val="22"/>
          <w:szCs w:val="22"/>
          <w:lang w:bidi="si-LK"/>
        </w:rPr>
      </w:pPr>
    </w:p>
    <w:tbl>
      <w:tblPr>
        <w:tblW w:w="9288" w:type="dxa"/>
        <w:tblLook w:val="01E0" w:firstRow="1" w:lastRow="1" w:firstColumn="1" w:lastColumn="1" w:noHBand="0" w:noVBand="0"/>
      </w:tblPr>
      <w:tblGrid>
        <w:gridCol w:w="2808"/>
        <w:gridCol w:w="3780"/>
        <w:gridCol w:w="900"/>
        <w:gridCol w:w="1800"/>
      </w:tblGrid>
      <w:tr w:rsidR="00955358" w:rsidRPr="006B3252" w14:paraId="56C45934" w14:textId="77777777" w:rsidTr="00B60F07">
        <w:trPr>
          <w:trHeight w:val="569"/>
        </w:trPr>
        <w:tc>
          <w:tcPr>
            <w:tcW w:w="2808" w:type="dxa"/>
            <w:shd w:val="clear" w:color="auto" w:fill="auto"/>
            <w:vAlign w:val="bottom"/>
          </w:tcPr>
          <w:p w14:paraId="5AA6F215" w14:textId="77777777" w:rsidR="00955358" w:rsidRPr="006B3252" w:rsidRDefault="00955358" w:rsidP="00B60F07">
            <w:pPr>
              <w:autoSpaceDE w:val="0"/>
              <w:autoSpaceDN w:val="0"/>
              <w:adjustRightInd w:val="0"/>
              <w:rPr>
                <w:rFonts w:ascii="Arial" w:hAnsi="Arial" w:cs="Arial"/>
                <w:bCs/>
                <w:color w:val="000000"/>
                <w:sz w:val="22"/>
                <w:szCs w:val="22"/>
                <w:lang w:bidi="si-LK"/>
              </w:rPr>
            </w:pPr>
            <w:r w:rsidRPr="006B3252">
              <w:rPr>
                <w:rFonts w:ascii="Arial" w:hAnsi="Arial" w:cs="Arial"/>
                <w:b/>
                <w:bCs/>
                <w:color w:val="000000"/>
                <w:sz w:val="22"/>
                <w:szCs w:val="22"/>
                <w:lang w:bidi="si-LK"/>
              </w:rPr>
              <w:t>Authorised Signature</w:t>
            </w:r>
            <w:r w:rsidRPr="006B3252">
              <w:rPr>
                <w:rFonts w:ascii="Arial" w:hAnsi="Arial" w:cs="Arial"/>
                <w:bCs/>
                <w:color w:val="000000"/>
                <w:sz w:val="22"/>
                <w:szCs w:val="22"/>
                <w:lang w:bidi="si-LK"/>
              </w:rPr>
              <w:t>:</w:t>
            </w:r>
          </w:p>
        </w:tc>
        <w:tc>
          <w:tcPr>
            <w:tcW w:w="3780" w:type="dxa"/>
            <w:tcBorders>
              <w:bottom w:val="single" w:sz="4" w:space="0" w:color="auto"/>
            </w:tcBorders>
            <w:shd w:val="clear" w:color="auto" w:fill="auto"/>
            <w:vAlign w:val="bottom"/>
          </w:tcPr>
          <w:p w14:paraId="51A1EA25" w14:textId="77777777" w:rsidR="00955358" w:rsidRPr="006B3252" w:rsidRDefault="00955358" w:rsidP="00B60F07">
            <w:pPr>
              <w:autoSpaceDE w:val="0"/>
              <w:autoSpaceDN w:val="0"/>
              <w:adjustRightInd w:val="0"/>
              <w:rPr>
                <w:rFonts w:ascii="Arial" w:hAnsi="Arial" w:cs="Arial"/>
                <w:bCs/>
                <w:color w:val="000000"/>
                <w:sz w:val="22"/>
                <w:szCs w:val="22"/>
                <w:lang w:bidi="si-LK"/>
              </w:rPr>
            </w:pPr>
          </w:p>
        </w:tc>
        <w:tc>
          <w:tcPr>
            <w:tcW w:w="900" w:type="dxa"/>
            <w:shd w:val="clear" w:color="auto" w:fill="auto"/>
            <w:vAlign w:val="bottom"/>
          </w:tcPr>
          <w:p w14:paraId="4BA0681B" w14:textId="77777777" w:rsidR="00955358" w:rsidRPr="006B3252" w:rsidRDefault="00955358" w:rsidP="00B60F07">
            <w:pPr>
              <w:autoSpaceDE w:val="0"/>
              <w:autoSpaceDN w:val="0"/>
              <w:adjustRightInd w:val="0"/>
              <w:rPr>
                <w:rFonts w:ascii="Arial" w:hAnsi="Arial" w:cs="Arial"/>
                <w:bCs/>
                <w:color w:val="000000"/>
                <w:sz w:val="22"/>
                <w:szCs w:val="22"/>
                <w:lang w:bidi="si-LK"/>
              </w:rPr>
            </w:pPr>
            <w:r w:rsidRPr="006B3252">
              <w:rPr>
                <w:rFonts w:ascii="Arial" w:hAnsi="Arial" w:cs="Arial"/>
                <w:b/>
                <w:bCs/>
                <w:color w:val="000000"/>
                <w:sz w:val="22"/>
                <w:szCs w:val="22"/>
                <w:lang w:bidi="si-LK"/>
              </w:rPr>
              <w:t>Date</w:t>
            </w:r>
            <w:r w:rsidRPr="006B3252">
              <w:rPr>
                <w:rFonts w:ascii="Arial" w:hAnsi="Arial" w:cs="Arial"/>
                <w:bCs/>
                <w:color w:val="000000"/>
                <w:sz w:val="22"/>
                <w:szCs w:val="22"/>
                <w:lang w:bidi="si-LK"/>
              </w:rPr>
              <w:t>:</w:t>
            </w:r>
          </w:p>
        </w:tc>
        <w:tc>
          <w:tcPr>
            <w:tcW w:w="1800" w:type="dxa"/>
            <w:tcBorders>
              <w:bottom w:val="single" w:sz="4" w:space="0" w:color="auto"/>
            </w:tcBorders>
            <w:shd w:val="clear" w:color="auto" w:fill="auto"/>
            <w:vAlign w:val="bottom"/>
          </w:tcPr>
          <w:p w14:paraId="63C6A567" w14:textId="77777777" w:rsidR="00955358" w:rsidRPr="006B3252" w:rsidRDefault="00955358" w:rsidP="00B60F07">
            <w:pPr>
              <w:autoSpaceDE w:val="0"/>
              <w:autoSpaceDN w:val="0"/>
              <w:adjustRightInd w:val="0"/>
              <w:rPr>
                <w:rFonts w:ascii="Arial" w:hAnsi="Arial" w:cs="Arial"/>
                <w:bCs/>
                <w:color w:val="000000"/>
                <w:sz w:val="22"/>
                <w:szCs w:val="22"/>
                <w:lang w:bidi="si-LK"/>
              </w:rPr>
            </w:pPr>
          </w:p>
        </w:tc>
      </w:tr>
    </w:tbl>
    <w:p w14:paraId="6B9D8BB4" w14:textId="77777777" w:rsidR="00F900A0" w:rsidRPr="006B3252" w:rsidRDefault="00644400" w:rsidP="00955358">
      <w:pPr>
        <w:autoSpaceDE w:val="0"/>
        <w:autoSpaceDN w:val="0"/>
        <w:adjustRightInd w:val="0"/>
        <w:spacing w:before="240"/>
        <w:rPr>
          <w:rFonts w:ascii="Arial" w:hAnsi="Arial" w:cs="Arial"/>
          <w:b/>
          <w:bCs/>
          <w:sz w:val="22"/>
          <w:szCs w:val="22"/>
          <w:lang w:bidi="si-LK"/>
        </w:rPr>
      </w:pPr>
      <w:r w:rsidRPr="006B3252">
        <w:rPr>
          <w:rFonts w:ascii="Arial" w:hAnsi="Arial" w:cs="Arial"/>
          <w:b/>
          <w:bCs/>
          <w:sz w:val="22"/>
          <w:szCs w:val="22"/>
          <w:lang w:bidi="si-LK"/>
        </w:rPr>
        <w:t xml:space="preserve"> </w:t>
      </w:r>
    </w:p>
    <w:p w14:paraId="68F647BA" w14:textId="77777777" w:rsidR="00F900A0" w:rsidRPr="006B3252" w:rsidRDefault="00F900A0" w:rsidP="00955358">
      <w:pPr>
        <w:autoSpaceDE w:val="0"/>
        <w:autoSpaceDN w:val="0"/>
        <w:adjustRightInd w:val="0"/>
        <w:spacing w:before="240"/>
        <w:rPr>
          <w:rFonts w:ascii="Arial" w:hAnsi="Arial" w:cs="Arial"/>
          <w:b/>
          <w:bCs/>
          <w:sz w:val="22"/>
          <w:szCs w:val="22"/>
          <w:lang w:bidi="si-LK"/>
        </w:rPr>
      </w:pPr>
    </w:p>
    <w:p w14:paraId="0EEA9783" w14:textId="77777777" w:rsidR="009916A3" w:rsidRDefault="009916A3" w:rsidP="00955358">
      <w:pPr>
        <w:autoSpaceDE w:val="0"/>
        <w:autoSpaceDN w:val="0"/>
        <w:adjustRightInd w:val="0"/>
        <w:spacing w:before="240"/>
        <w:rPr>
          <w:rFonts w:ascii="Arial" w:hAnsi="Arial" w:cs="Arial"/>
          <w:b/>
          <w:bCs/>
          <w:sz w:val="22"/>
          <w:szCs w:val="22"/>
          <w:lang w:bidi="si-LK"/>
        </w:rPr>
      </w:pPr>
    </w:p>
    <w:p w14:paraId="34B3E00D" w14:textId="16056B69" w:rsidR="00955358" w:rsidRPr="006B3252" w:rsidRDefault="001711F8" w:rsidP="00955358">
      <w:pPr>
        <w:autoSpaceDE w:val="0"/>
        <w:autoSpaceDN w:val="0"/>
        <w:adjustRightInd w:val="0"/>
        <w:spacing w:before="240"/>
        <w:rPr>
          <w:rFonts w:ascii="Arial" w:hAnsi="Arial" w:cs="Arial"/>
          <w:b/>
          <w:bCs/>
          <w:sz w:val="22"/>
          <w:szCs w:val="22"/>
          <w:lang w:bidi="si-LK"/>
        </w:rPr>
      </w:pPr>
      <w:r w:rsidRPr="006B3252">
        <w:rPr>
          <w:rFonts w:ascii="Arial" w:hAnsi="Arial" w:cs="Arial"/>
          <w:b/>
          <w:bCs/>
          <w:sz w:val="22"/>
          <w:szCs w:val="22"/>
          <w:lang w:bidi="si-LK"/>
        </w:rPr>
        <w:t>TERMS &amp; CONDITIONS</w:t>
      </w:r>
    </w:p>
    <w:p w14:paraId="73A72C56" w14:textId="77777777" w:rsidR="00955358" w:rsidRPr="006B3252" w:rsidRDefault="00955358" w:rsidP="00955358">
      <w:pPr>
        <w:autoSpaceDE w:val="0"/>
        <w:autoSpaceDN w:val="0"/>
        <w:adjustRightInd w:val="0"/>
        <w:rPr>
          <w:rFonts w:ascii="Arial" w:hAnsi="Arial" w:cs="Arial"/>
          <w:bCs/>
          <w:smallCaps/>
          <w:color w:val="000000"/>
          <w:sz w:val="22"/>
          <w:szCs w:val="22"/>
          <w:lang w:bidi="si-LK"/>
        </w:rPr>
      </w:pPr>
    </w:p>
    <w:p w14:paraId="249D80FE" w14:textId="77777777" w:rsidR="004C4DCE" w:rsidRPr="004C4DCE" w:rsidRDefault="004C4DCE" w:rsidP="004C4DCE">
      <w:pPr>
        <w:autoSpaceDE w:val="0"/>
        <w:autoSpaceDN w:val="0"/>
        <w:adjustRightInd w:val="0"/>
        <w:rPr>
          <w:rFonts w:ascii="Arial" w:hAnsi="Arial" w:cs="Arial"/>
          <w:b/>
          <w:bCs/>
          <w:smallCaps/>
          <w:color w:val="000000"/>
          <w:sz w:val="22"/>
          <w:szCs w:val="22"/>
          <w:lang w:bidi="si-LK"/>
        </w:rPr>
      </w:pPr>
      <w:r w:rsidRPr="004C4DCE">
        <w:rPr>
          <w:rFonts w:ascii="Arial" w:hAnsi="Arial" w:cs="Arial"/>
          <w:b/>
          <w:bCs/>
          <w:smallCaps/>
          <w:color w:val="000000"/>
          <w:sz w:val="22"/>
          <w:szCs w:val="22"/>
          <w:lang w:bidi="si-LK"/>
        </w:rPr>
        <w:t>PATHWAYS CRITERIA</w:t>
      </w:r>
    </w:p>
    <w:p w14:paraId="496A4360" w14:textId="77777777" w:rsidR="004C4DCE" w:rsidRPr="004C4DCE" w:rsidRDefault="004C4DCE" w:rsidP="004C4DCE">
      <w:pPr>
        <w:autoSpaceDE w:val="0"/>
        <w:autoSpaceDN w:val="0"/>
        <w:adjustRightInd w:val="0"/>
        <w:rPr>
          <w:rFonts w:ascii="Arial" w:hAnsi="Arial" w:cs="Arial"/>
          <w:bCs/>
          <w:smallCaps/>
          <w:color w:val="000000"/>
          <w:sz w:val="22"/>
          <w:szCs w:val="22"/>
          <w:lang w:bidi="si-LK"/>
        </w:rPr>
      </w:pPr>
      <w:r w:rsidRPr="004C4DCE">
        <w:rPr>
          <w:rFonts w:ascii="Arial" w:hAnsi="Arial" w:cs="Arial"/>
          <w:bCs/>
          <w:smallCaps/>
          <w:color w:val="000000"/>
          <w:sz w:val="22"/>
          <w:szCs w:val="22"/>
          <w:lang w:bidi="si-LK"/>
        </w:rPr>
        <w:t>Enrolment into the program is available to IT Senior Management, direct reports of the Chief Information Officer (CIOs) or other executive-level IT professionals carrying an equivalent title in either a public or private sector organisation. The CIO Executive Council reserves the right to refuse enrolment into the program to any person or organisation.</w:t>
      </w:r>
    </w:p>
    <w:p w14:paraId="0CA78F12" w14:textId="77777777" w:rsidR="004C4DCE" w:rsidRPr="004C4DCE" w:rsidRDefault="004C4DCE" w:rsidP="004C4DCE">
      <w:pPr>
        <w:autoSpaceDE w:val="0"/>
        <w:autoSpaceDN w:val="0"/>
        <w:adjustRightInd w:val="0"/>
        <w:rPr>
          <w:rFonts w:ascii="Arial" w:hAnsi="Arial" w:cs="Arial"/>
          <w:bCs/>
          <w:smallCaps/>
          <w:color w:val="000000"/>
          <w:sz w:val="22"/>
          <w:szCs w:val="22"/>
          <w:lang w:bidi="si-LK"/>
        </w:rPr>
      </w:pPr>
    </w:p>
    <w:p w14:paraId="13286D2C" w14:textId="77777777" w:rsidR="004C4DCE" w:rsidRPr="004C4DCE" w:rsidRDefault="004C4DCE" w:rsidP="004C4DCE">
      <w:pPr>
        <w:autoSpaceDE w:val="0"/>
        <w:autoSpaceDN w:val="0"/>
        <w:adjustRightInd w:val="0"/>
        <w:rPr>
          <w:rFonts w:ascii="Arial" w:hAnsi="Arial" w:cs="Arial"/>
          <w:b/>
          <w:bCs/>
          <w:smallCaps/>
          <w:color w:val="000000"/>
          <w:sz w:val="22"/>
          <w:szCs w:val="22"/>
          <w:lang w:bidi="si-LK"/>
        </w:rPr>
      </w:pPr>
      <w:r w:rsidRPr="004C4DCE">
        <w:rPr>
          <w:rFonts w:ascii="Arial" w:hAnsi="Arial" w:cs="Arial"/>
          <w:b/>
          <w:bCs/>
          <w:smallCaps/>
          <w:color w:val="000000"/>
          <w:sz w:val="22"/>
          <w:szCs w:val="22"/>
          <w:lang w:bidi="si-LK"/>
        </w:rPr>
        <w:t>PROGRAM DUES</w:t>
      </w:r>
    </w:p>
    <w:p w14:paraId="10F0FD57" w14:textId="77777777" w:rsidR="004C4DCE" w:rsidRPr="004C4DCE" w:rsidRDefault="004C4DCE" w:rsidP="004C4DCE">
      <w:pPr>
        <w:autoSpaceDE w:val="0"/>
        <w:autoSpaceDN w:val="0"/>
        <w:adjustRightInd w:val="0"/>
        <w:rPr>
          <w:rFonts w:ascii="Arial" w:hAnsi="Arial" w:cs="Arial"/>
          <w:bCs/>
          <w:smallCaps/>
          <w:color w:val="000000"/>
          <w:sz w:val="22"/>
          <w:szCs w:val="22"/>
          <w:lang w:bidi="si-LK"/>
        </w:rPr>
      </w:pPr>
      <w:r w:rsidRPr="004C4DCE">
        <w:rPr>
          <w:rFonts w:ascii="Arial" w:hAnsi="Arial" w:cs="Arial"/>
          <w:bCs/>
          <w:smallCaps/>
          <w:color w:val="000000"/>
          <w:sz w:val="22"/>
          <w:szCs w:val="22"/>
          <w:lang w:bidi="si-LK"/>
        </w:rPr>
        <w:t xml:space="preserve">To ensure the growth of the Pathways program, the success of its activities and its future continuation, members are asked to support the program through a one-off payment at the commencement of the program. </w:t>
      </w:r>
    </w:p>
    <w:p w14:paraId="0833A99B" w14:textId="77777777" w:rsidR="004C4DCE" w:rsidRPr="004C4DCE" w:rsidRDefault="004C4DCE" w:rsidP="004C4DCE">
      <w:pPr>
        <w:autoSpaceDE w:val="0"/>
        <w:autoSpaceDN w:val="0"/>
        <w:adjustRightInd w:val="0"/>
        <w:rPr>
          <w:rFonts w:ascii="Arial" w:hAnsi="Arial" w:cs="Arial"/>
          <w:bCs/>
          <w:smallCaps/>
          <w:color w:val="000000"/>
          <w:sz w:val="22"/>
          <w:szCs w:val="22"/>
          <w:lang w:bidi="si-LK"/>
        </w:rPr>
      </w:pPr>
    </w:p>
    <w:p w14:paraId="40FE5F39" w14:textId="77777777" w:rsidR="004C4DCE" w:rsidRPr="004C4DCE" w:rsidRDefault="004C4DCE" w:rsidP="004C4DCE">
      <w:pPr>
        <w:autoSpaceDE w:val="0"/>
        <w:autoSpaceDN w:val="0"/>
        <w:adjustRightInd w:val="0"/>
        <w:rPr>
          <w:rFonts w:ascii="Arial" w:hAnsi="Arial" w:cs="Arial"/>
          <w:b/>
          <w:bCs/>
          <w:smallCaps/>
          <w:color w:val="000000"/>
          <w:sz w:val="22"/>
          <w:szCs w:val="22"/>
          <w:lang w:bidi="si-LK"/>
        </w:rPr>
      </w:pPr>
      <w:r w:rsidRPr="004C4DCE">
        <w:rPr>
          <w:rFonts w:ascii="Arial" w:hAnsi="Arial" w:cs="Arial"/>
          <w:b/>
          <w:bCs/>
          <w:smallCaps/>
          <w:color w:val="000000"/>
          <w:sz w:val="22"/>
          <w:szCs w:val="22"/>
          <w:lang w:bidi="si-LK"/>
        </w:rPr>
        <w:t>PROGRAM ENTITLEMENT</w:t>
      </w:r>
    </w:p>
    <w:p w14:paraId="7997E538" w14:textId="77777777" w:rsidR="004C4DCE" w:rsidRPr="004C4DCE" w:rsidRDefault="004C4DCE" w:rsidP="004C4DCE">
      <w:pPr>
        <w:autoSpaceDE w:val="0"/>
        <w:autoSpaceDN w:val="0"/>
        <w:adjustRightInd w:val="0"/>
        <w:rPr>
          <w:rFonts w:ascii="Arial" w:hAnsi="Arial" w:cs="Arial"/>
          <w:bCs/>
          <w:smallCaps/>
          <w:color w:val="000000"/>
          <w:sz w:val="22"/>
          <w:szCs w:val="22"/>
          <w:lang w:bidi="si-LK"/>
        </w:rPr>
      </w:pPr>
      <w:r w:rsidRPr="004C4DCE">
        <w:rPr>
          <w:rFonts w:ascii="Arial" w:hAnsi="Arial" w:cs="Arial"/>
          <w:bCs/>
          <w:smallCaps/>
          <w:color w:val="000000"/>
          <w:sz w:val="22"/>
          <w:szCs w:val="22"/>
          <w:lang w:bidi="si-LK"/>
        </w:rPr>
        <w:t>As designated by the Applicant on this Form, enrolment of the program may be held in the name of a corporation, business or other entity. It may be transferred to another individual within the corporation, business or other entity, who meets the program’s criteria, should the applicant leave the organisation during the programs term. Program enrolment cannot be discontinued and refunded part way through the term with the resignation of the signing CIO or executive level IT professional. If you are personally paying for the Pathways program, your enrolment is entirely entitled to you and is not entitled to your employer, and therefore transfers with you should you depart from your current organisation.</w:t>
      </w:r>
    </w:p>
    <w:p w14:paraId="53419B8A" w14:textId="77777777" w:rsidR="004C4DCE" w:rsidRPr="004C4DCE" w:rsidRDefault="004C4DCE" w:rsidP="004C4DCE">
      <w:pPr>
        <w:autoSpaceDE w:val="0"/>
        <w:autoSpaceDN w:val="0"/>
        <w:adjustRightInd w:val="0"/>
        <w:rPr>
          <w:rFonts w:ascii="Arial" w:hAnsi="Arial" w:cs="Arial"/>
          <w:bCs/>
          <w:smallCaps/>
          <w:color w:val="000000"/>
          <w:sz w:val="22"/>
          <w:szCs w:val="22"/>
          <w:lang w:bidi="si-LK"/>
        </w:rPr>
      </w:pPr>
    </w:p>
    <w:p w14:paraId="16F8E343" w14:textId="77777777" w:rsidR="004C4DCE" w:rsidRPr="004C4DCE" w:rsidRDefault="004C4DCE" w:rsidP="004C4DCE">
      <w:pPr>
        <w:autoSpaceDE w:val="0"/>
        <w:autoSpaceDN w:val="0"/>
        <w:adjustRightInd w:val="0"/>
        <w:rPr>
          <w:rFonts w:ascii="Arial" w:hAnsi="Arial" w:cs="Arial"/>
          <w:b/>
          <w:bCs/>
          <w:smallCaps/>
          <w:color w:val="000000"/>
          <w:sz w:val="22"/>
          <w:szCs w:val="22"/>
          <w:lang w:bidi="si-LK"/>
        </w:rPr>
      </w:pPr>
      <w:r w:rsidRPr="004C4DCE">
        <w:rPr>
          <w:rFonts w:ascii="Arial" w:hAnsi="Arial" w:cs="Arial"/>
          <w:b/>
          <w:bCs/>
          <w:smallCaps/>
          <w:color w:val="000000"/>
          <w:sz w:val="22"/>
          <w:szCs w:val="22"/>
          <w:lang w:bidi="si-LK"/>
        </w:rPr>
        <w:t>CODE OF CONDUCT</w:t>
      </w:r>
    </w:p>
    <w:p w14:paraId="65334AEB" w14:textId="77777777" w:rsidR="004C4DCE" w:rsidRPr="004C4DCE" w:rsidRDefault="004C4DCE" w:rsidP="004C4DCE">
      <w:pPr>
        <w:autoSpaceDE w:val="0"/>
        <w:autoSpaceDN w:val="0"/>
        <w:adjustRightInd w:val="0"/>
        <w:rPr>
          <w:rFonts w:ascii="Arial" w:hAnsi="Arial" w:cs="Arial"/>
          <w:bCs/>
          <w:smallCaps/>
          <w:color w:val="000000"/>
          <w:sz w:val="22"/>
          <w:szCs w:val="22"/>
          <w:lang w:bidi="si-LK"/>
        </w:rPr>
      </w:pPr>
      <w:r w:rsidRPr="004C4DCE">
        <w:rPr>
          <w:rFonts w:ascii="Arial" w:hAnsi="Arial" w:cs="Arial"/>
          <w:bCs/>
          <w:smallCaps/>
          <w:color w:val="000000"/>
          <w:sz w:val="22"/>
          <w:szCs w:val="22"/>
          <w:lang w:bidi="si-LK"/>
        </w:rPr>
        <w:t>Commercial activity and/or marketing by CIO Executive Council Pathways participants to other members and/or participants within the Council is prohibited.</w:t>
      </w:r>
    </w:p>
    <w:p w14:paraId="7BCE0171" w14:textId="77777777" w:rsidR="004C4DCE" w:rsidRPr="004C4DCE" w:rsidRDefault="004C4DCE" w:rsidP="004C4DCE">
      <w:pPr>
        <w:autoSpaceDE w:val="0"/>
        <w:autoSpaceDN w:val="0"/>
        <w:adjustRightInd w:val="0"/>
        <w:rPr>
          <w:rFonts w:ascii="Arial" w:hAnsi="Arial" w:cs="Arial"/>
          <w:bCs/>
          <w:smallCaps/>
          <w:color w:val="000000"/>
          <w:sz w:val="22"/>
          <w:szCs w:val="22"/>
          <w:lang w:bidi="si-LK"/>
        </w:rPr>
      </w:pPr>
    </w:p>
    <w:p w14:paraId="291A57B8" w14:textId="77777777" w:rsidR="004C4DCE" w:rsidRPr="004C4DCE" w:rsidRDefault="004C4DCE" w:rsidP="004C4DCE">
      <w:pPr>
        <w:autoSpaceDE w:val="0"/>
        <w:autoSpaceDN w:val="0"/>
        <w:adjustRightInd w:val="0"/>
        <w:rPr>
          <w:rFonts w:ascii="Arial" w:hAnsi="Arial" w:cs="Arial"/>
          <w:bCs/>
          <w:smallCaps/>
          <w:color w:val="000000"/>
          <w:sz w:val="22"/>
          <w:szCs w:val="22"/>
          <w:lang w:bidi="si-LK"/>
        </w:rPr>
      </w:pPr>
      <w:r w:rsidRPr="004C4DCE">
        <w:rPr>
          <w:rFonts w:ascii="Arial" w:hAnsi="Arial" w:cs="Arial"/>
          <w:bCs/>
          <w:smallCaps/>
          <w:color w:val="000000"/>
          <w:sz w:val="22"/>
          <w:szCs w:val="22"/>
          <w:lang w:bidi="si-LK"/>
        </w:rPr>
        <w:t>In order to foster an open exchange of ideas within the Pathways program, it is critical that the information shared by Pathways participants and Pathways CIOs remains confidential. Any such information, including data that could be used for competitive advantage, shall not be used for any purpose outside of the Executive Council and/or the Pathways program, nor be disclosed to third parties outside of the Executive Council and/or the Pathways program.</w:t>
      </w:r>
    </w:p>
    <w:p w14:paraId="72A3F77F" w14:textId="77777777" w:rsidR="004C4DCE" w:rsidRPr="004C4DCE" w:rsidRDefault="004C4DCE" w:rsidP="004C4DCE">
      <w:pPr>
        <w:autoSpaceDE w:val="0"/>
        <w:autoSpaceDN w:val="0"/>
        <w:adjustRightInd w:val="0"/>
        <w:rPr>
          <w:rFonts w:ascii="Arial" w:hAnsi="Arial" w:cs="Arial"/>
          <w:bCs/>
          <w:smallCaps/>
          <w:color w:val="000000"/>
          <w:sz w:val="22"/>
          <w:szCs w:val="22"/>
          <w:lang w:bidi="si-LK"/>
        </w:rPr>
      </w:pPr>
    </w:p>
    <w:p w14:paraId="175AB22F" w14:textId="77777777" w:rsidR="004C4DCE" w:rsidRPr="004C4DCE" w:rsidRDefault="004C4DCE" w:rsidP="004C4DCE">
      <w:pPr>
        <w:autoSpaceDE w:val="0"/>
        <w:autoSpaceDN w:val="0"/>
        <w:adjustRightInd w:val="0"/>
        <w:rPr>
          <w:rFonts w:ascii="Arial" w:hAnsi="Arial" w:cs="Arial"/>
          <w:bCs/>
          <w:smallCaps/>
          <w:color w:val="000000"/>
          <w:sz w:val="22"/>
          <w:szCs w:val="22"/>
          <w:lang w:bidi="si-LK"/>
        </w:rPr>
      </w:pPr>
      <w:r w:rsidRPr="004C4DCE">
        <w:rPr>
          <w:rFonts w:ascii="Arial" w:hAnsi="Arial" w:cs="Arial"/>
          <w:bCs/>
          <w:smallCaps/>
          <w:color w:val="000000"/>
          <w:sz w:val="22"/>
          <w:szCs w:val="22"/>
          <w:lang w:bidi="si-LK"/>
        </w:rPr>
        <w:t xml:space="preserve">Except for those individuals specifically authorised by the CIO Executive Council, no Pathways participant may speak on behalf of and/or represent the organisation. All media inquiries should be directed to the CIO Executive Council’s General Manager. </w:t>
      </w:r>
    </w:p>
    <w:p w14:paraId="0D726FE5" w14:textId="77777777" w:rsidR="004C4DCE" w:rsidRPr="004C4DCE" w:rsidRDefault="004C4DCE" w:rsidP="004C4DCE">
      <w:pPr>
        <w:autoSpaceDE w:val="0"/>
        <w:autoSpaceDN w:val="0"/>
        <w:adjustRightInd w:val="0"/>
        <w:rPr>
          <w:rFonts w:ascii="Arial" w:hAnsi="Arial" w:cs="Arial"/>
          <w:color w:val="000000"/>
          <w:sz w:val="22"/>
          <w:szCs w:val="22"/>
        </w:rPr>
      </w:pPr>
      <w:r w:rsidRPr="004C4DCE">
        <w:rPr>
          <w:rFonts w:ascii="Arial" w:hAnsi="Arial" w:cs="Arial"/>
          <w:bCs/>
          <w:smallCaps/>
          <w:color w:val="000000"/>
          <w:sz w:val="22"/>
          <w:szCs w:val="22"/>
          <w:lang w:bidi="si-LK"/>
        </w:rPr>
        <w:t>Violations of the Code of Conduct may result in the termination of enrolment, without refund, to the Pathways program.</w:t>
      </w:r>
    </w:p>
    <w:p w14:paraId="05C9FD17" w14:textId="0B2BA675" w:rsidR="002E77EA" w:rsidRPr="006B3252" w:rsidRDefault="002E77EA" w:rsidP="004C4DCE">
      <w:pPr>
        <w:autoSpaceDE w:val="0"/>
        <w:autoSpaceDN w:val="0"/>
        <w:adjustRightInd w:val="0"/>
        <w:rPr>
          <w:rFonts w:ascii="Arial" w:hAnsi="Arial" w:cs="Arial"/>
          <w:color w:val="000000"/>
          <w:sz w:val="22"/>
          <w:szCs w:val="22"/>
        </w:rPr>
      </w:pPr>
    </w:p>
    <w:sectPr w:rsidR="002E77EA" w:rsidRPr="006B3252" w:rsidSect="002E77E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78"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041B3" w14:textId="77777777" w:rsidR="008B11DD" w:rsidRDefault="008B11DD">
      <w:r>
        <w:separator/>
      </w:r>
    </w:p>
  </w:endnote>
  <w:endnote w:type="continuationSeparator" w:id="0">
    <w:p w14:paraId="4E00DC72" w14:textId="77777777" w:rsidR="008B11DD" w:rsidRDefault="008B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ntinel Light">
    <w:altName w:val="Calibri"/>
    <w:panose1 w:val="020B0604020202020204"/>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5002EFF" w:usb1="C000E47F" w:usb2="00000029" w:usb3="00000000" w:csb0="000001FF" w:csb1="00000000"/>
  </w:font>
  <w:font w:name="FranklinGothic-Medium">
    <w:panose1 w:val="020B0604020202020204"/>
    <w:charset w:val="00"/>
    <w:family w:val="swiss"/>
    <w:notTrueType/>
    <w:pitch w:val="default"/>
    <w:sig w:usb0="00000003" w:usb1="00000000" w:usb2="00000000" w:usb3="00000000" w:csb0="00000001" w:csb1="00000000"/>
  </w:font>
  <w:font w:name="Sentinel Semibold">
    <w:altName w:val="Calibri"/>
    <w:panose1 w:val="020B0604020202020204"/>
    <w:charset w:val="00"/>
    <w:family w:val="modern"/>
    <w:notTrueType/>
    <w:pitch w:val="variable"/>
    <w:sig w:usb0="A00000FF" w:usb1="4000004A" w:usb2="00000000" w:usb3="00000000" w:csb0="0000009B" w:csb1="00000000"/>
  </w:font>
  <w:font w:name="Yu Gothic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264BC" w14:textId="77777777" w:rsidR="00F21A3E" w:rsidRDefault="00F21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51504" w14:textId="77777777" w:rsidR="00702D5D" w:rsidRPr="00893195" w:rsidRDefault="00702D5D" w:rsidP="00702D5D">
    <w:pPr>
      <w:pStyle w:val="Footer"/>
      <w:jc w:val="center"/>
      <w:rPr>
        <w:rFonts w:ascii="Arial" w:hAnsi="Arial" w:cs="Arial"/>
        <w:caps/>
        <w:color w:val="7F7F7F" w:themeColor="text1" w:themeTint="80"/>
        <w:spacing w:val="10"/>
        <w:sz w:val="16"/>
        <w:szCs w:val="16"/>
      </w:rPr>
    </w:pPr>
    <w:r w:rsidRPr="00893195">
      <w:rPr>
        <w:rFonts w:ascii="Arial" w:hAnsi="Arial" w:cs="Arial"/>
        <w:caps/>
        <w:color w:val="7F7F7F" w:themeColor="text1" w:themeTint="80"/>
        <w:spacing w:val="10"/>
        <w:sz w:val="16"/>
        <w:szCs w:val="16"/>
      </w:rPr>
      <w:t>CIO Executive COUNCIL | LEVEL</w:t>
    </w:r>
    <w:r w:rsidRPr="00FF6DE7">
      <w:rPr>
        <w:rFonts w:ascii="Arial" w:hAnsi="Arial" w:cs="Arial"/>
        <w:caps/>
        <w:color w:val="7F7F7F" w:themeColor="text1" w:themeTint="80"/>
        <w:spacing w:val="10"/>
        <w:sz w:val="16"/>
        <w:szCs w:val="16"/>
      </w:rPr>
      <w:t xml:space="preserve"> 10, 15 Blue</w:t>
    </w:r>
    <w:r>
      <w:rPr>
        <w:rFonts w:ascii="Arial" w:hAnsi="Arial" w:cs="Arial"/>
        <w:caps/>
        <w:color w:val="7F7F7F" w:themeColor="text1" w:themeTint="80"/>
        <w:spacing w:val="10"/>
        <w:sz w:val="16"/>
        <w:szCs w:val="16"/>
      </w:rPr>
      <w:t xml:space="preserve"> St, North Sydney, NSW, 2060 </w:t>
    </w:r>
    <w:r w:rsidRPr="00FF6DE7">
      <w:rPr>
        <w:rFonts w:ascii="Arial" w:hAnsi="Arial" w:cs="Arial"/>
        <w:caps/>
        <w:color w:val="7F7F7F" w:themeColor="text1" w:themeTint="80"/>
        <w:spacing w:val="10"/>
        <w:sz w:val="16"/>
        <w:szCs w:val="16"/>
      </w:rPr>
      <w:t>www.cioexecutivecouncil.com.au | cioec-team@idg.com.au</w:t>
    </w:r>
  </w:p>
  <w:p w14:paraId="5045BBBA" w14:textId="7861E1EC" w:rsidR="00807E32" w:rsidRPr="00702D5D" w:rsidRDefault="00807E32" w:rsidP="00702D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E2A15" w14:textId="77777777" w:rsidR="00F21A3E" w:rsidRDefault="00F21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9F660" w14:textId="77777777" w:rsidR="008B11DD" w:rsidRDefault="008B11DD">
      <w:r>
        <w:separator/>
      </w:r>
    </w:p>
  </w:footnote>
  <w:footnote w:type="continuationSeparator" w:id="0">
    <w:p w14:paraId="5523A476" w14:textId="77777777" w:rsidR="008B11DD" w:rsidRDefault="008B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E9B4D" w14:textId="77777777" w:rsidR="00F21A3E" w:rsidRDefault="00F21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8D06A" w14:textId="1F725B95" w:rsidR="001E07E3" w:rsidRPr="006B3252" w:rsidRDefault="006B3252">
    <w:pPr>
      <w:pStyle w:val="Header"/>
      <w:rPr>
        <w:rFonts w:ascii="Arial" w:hAnsi="Arial" w:cs="Arial"/>
        <w:b/>
        <w:sz w:val="44"/>
        <w:szCs w:val="72"/>
      </w:rPr>
    </w:pPr>
    <w:r w:rsidRPr="006B3252">
      <w:rPr>
        <w:rFonts w:ascii="Arial" w:hAnsi="Arial" w:cs="Arial"/>
        <w:b/>
        <w:noProof/>
      </w:rPr>
      <w:drawing>
        <wp:anchor distT="0" distB="0" distL="114300" distR="114300" simplePos="0" relativeHeight="251659264" behindDoc="1" locked="0" layoutInCell="1" allowOverlap="1" wp14:anchorId="58F65DB9" wp14:editId="4E5060E0">
          <wp:simplePos x="0" y="0"/>
          <wp:positionH relativeFrom="column">
            <wp:posOffset>5620519</wp:posOffset>
          </wp:positionH>
          <wp:positionV relativeFrom="paragraph">
            <wp:posOffset>-358775</wp:posOffset>
          </wp:positionV>
          <wp:extent cx="8636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600" cy="914400"/>
                  </a:xfrm>
                  <a:prstGeom prst="rect">
                    <a:avLst/>
                  </a:prstGeom>
                </pic:spPr>
              </pic:pic>
            </a:graphicData>
          </a:graphic>
          <wp14:sizeRelH relativeFrom="page">
            <wp14:pctWidth>0</wp14:pctWidth>
          </wp14:sizeRelH>
          <wp14:sizeRelV relativeFrom="page">
            <wp14:pctHeight>0</wp14:pctHeight>
          </wp14:sizeRelV>
        </wp:anchor>
      </w:drawing>
    </w:r>
    <w:r w:rsidR="00C9591E" w:rsidRPr="00C9591E">
      <w:rPr>
        <w:rFonts w:ascii="Sentinel Semibold" w:hAnsi="Sentinel Semibold"/>
        <w:sz w:val="44"/>
        <w:szCs w:val="72"/>
      </w:rPr>
      <w:t xml:space="preserve"> </w:t>
    </w:r>
    <w:r w:rsidR="00C9591E" w:rsidRPr="00C9591E">
      <w:rPr>
        <w:rFonts w:ascii="Arial" w:hAnsi="Arial" w:cs="Arial"/>
        <w:b/>
        <w:sz w:val="44"/>
        <w:szCs w:val="72"/>
      </w:rPr>
      <w:t>Enrolment Form</w:t>
    </w:r>
    <w:r w:rsidR="00C9591E" w:rsidRPr="00B971B7">
      <w:rPr>
        <w:rFonts w:ascii="Sentinel Semibold" w:hAnsi="Sentinel Semibold"/>
        <w:sz w:val="44"/>
        <w:szCs w:val="72"/>
      </w:rPr>
      <w:t xml:space="preserve"> </w:t>
    </w:r>
    <w:r w:rsidR="00955358" w:rsidRPr="006B3252">
      <w:rPr>
        <w:rFonts w:ascii="Arial" w:hAnsi="Arial" w:cs="Arial"/>
        <w:b/>
        <w:sz w:val="44"/>
        <w:szCs w:val="72"/>
      </w:rPr>
      <w:t xml:space="preserve">| </w:t>
    </w:r>
    <w:r w:rsidR="009916A3">
      <w:rPr>
        <w:rFonts w:ascii="Arial" w:hAnsi="Arial" w:cs="Arial"/>
        <w:b/>
        <w:sz w:val="44"/>
        <w:szCs w:val="72"/>
      </w:rPr>
      <w:tab/>
    </w:r>
    <w:r w:rsidR="000B2D7B" w:rsidRPr="000B2D7B">
      <w:rPr>
        <w:rFonts w:ascii="Arial" w:hAnsi="Arial" w:cs="Arial"/>
        <w:b/>
        <w:sz w:val="44"/>
        <w:szCs w:val="72"/>
      </w:rPr>
      <w:t>Pathways</w:t>
    </w:r>
    <w:r w:rsidR="000B2D7B">
      <w:rPr>
        <w:rFonts w:ascii="Arial" w:hAnsi="Arial" w:cs="Arial"/>
        <w:b/>
        <w:sz w:val="44"/>
        <w:szCs w:val="72"/>
      </w:rPr>
      <w:t xml:space="preserve"> Core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4B710" w14:textId="77777777" w:rsidR="00F21A3E" w:rsidRDefault="00F21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5133"/>
    <w:multiLevelType w:val="hybridMultilevel"/>
    <w:tmpl w:val="8EF02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0E2B64"/>
    <w:multiLevelType w:val="hybridMultilevel"/>
    <w:tmpl w:val="B3B4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962F8"/>
    <w:multiLevelType w:val="hybridMultilevel"/>
    <w:tmpl w:val="0C78C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C233C6"/>
    <w:multiLevelType w:val="hybridMultilevel"/>
    <w:tmpl w:val="BC56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D7742"/>
    <w:multiLevelType w:val="hybridMultilevel"/>
    <w:tmpl w:val="C3A296D0"/>
    <w:lvl w:ilvl="0" w:tplc="32AE91CE">
      <w:start w:val="1"/>
      <w:numFmt w:val="bullet"/>
      <w:lvlText w:val="•"/>
      <w:lvlJc w:val="left"/>
      <w:pPr>
        <w:ind w:left="1425" w:hanging="705"/>
      </w:pPr>
      <w:rPr>
        <w:rFonts w:ascii="Sentinel Light" w:eastAsia="Times New Roman" w:hAnsi="Sentinel Ligh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65545C"/>
    <w:multiLevelType w:val="hybridMultilevel"/>
    <w:tmpl w:val="A17467DE"/>
    <w:lvl w:ilvl="0" w:tplc="32AE91CE">
      <w:start w:val="1"/>
      <w:numFmt w:val="bullet"/>
      <w:lvlText w:val="•"/>
      <w:lvlJc w:val="left"/>
      <w:pPr>
        <w:ind w:left="1065" w:hanging="705"/>
      </w:pPr>
      <w:rPr>
        <w:rFonts w:ascii="Sentinel Light" w:eastAsia="Times New Roman" w:hAnsi="Sentinel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D635C"/>
    <w:multiLevelType w:val="hybridMultilevel"/>
    <w:tmpl w:val="E1B46930"/>
    <w:lvl w:ilvl="0" w:tplc="32AE91CE">
      <w:start w:val="1"/>
      <w:numFmt w:val="bullet"/>
      <w:lvlText w:val="•"/>
      <w:lvlJc w:val="left"/>
      <w:pPr>
        <w:ind w:left="1065" w:hanging="705"/>
      </w:pPr>
      <w:rPr>
        <w:rFonts w:ascii="Sentinel Light" w:eastAsia="Times New Roman" w:hAnsi="Sentinel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73B67"/>
    <w:multiLevelType w:val="hybridMultilevel"/>
    <w:tmpl w:val="3D9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D781C"/>
    <w:multiLevelType w:val="hybridMultilevel"/>
    <w:tmpl w:val="4BA4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B2426"/>
    <w:multiLevelType w:val="hybridMultilevel"/>
    <w:tmpl w:val="3AB24A3E"/>
    <w:lvl w:ilvl="0" w:tplc="32AE91CE">
      <w:start w:val="1"/>
      <w:numFmt w:val="bullet"/>
      <w:lvlText w:val="•"/>
      <w:lvlJc w:val="left"/>
      <w:pPr>
        <w:ind w:left="1065" w:hanging="705"/>
      </w:pPr>
      <w:rPr>
        <w:rFonts w:ascii="Sentinel Light" w:eastAsia="Times New Roman" w:hAnsi="Sentinel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5686E"/>
    <w:multiLevelType w:val="hybridMultilevel"/>
    <w:tmpl w:val="4468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F553D"/>
    <w:multiLevelType w:val="hybridMultilevel"/>
    <w:tmpl w:val="7AC4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1"/>
  </w:num>
  <w:num w:numId="5">
    <w:abstractNumId w:val="7"/>
  </w:num>
  <w:num w:numId="6">
    <w:abstractNumId w:val="6"/>
  </w:num>
  <w:num w:numId="7">
    <w:abstractNumId w:val="4"/>
  </w:num>
  <w:num w:numId="8">
    <w:abstractNumId w:val="0"/>
  </w:num>
  <w:num w:numId="9">
    <w:abstractNumId w:val="3"/>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50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E3"/>
    <w:rsid w:val="00051E3A"/>
    <w:rsid w:val="00063ECF"/>
    <w:rsid w:val="000B2D7B"/>
    <w:rsid w:val="001122B6"/>
    <w:rsid w:val="0016532B"/>
    <w:rsid w:val="001711F8"/>
    <w:rsid w:val="001C428D"/>
    <w:rsid w:val="001E07E3"/>
    <w:rsid w:val="0021070F"/>
    <w:rsid w:val="002D5D32"/>
    <w:rsid w:val="002E77EA"/>
    <w:rsid w:val="003E4B0F"/>
    <w:rsid w:val="00484BE8"/>
    <w:rsid w:val="004C4DCE"/>
    <w:rsid w:val="004F3F70"/>
    <w:rsid w:val="004F3F96"/>
    <w:rsid w:val="00504520"/>
    <w:rsid w:val="005D7A48"/>
    <w:rsid w:val="006078A5"/>
    <w:rsid w:val="00644400"/>
    <w:rsid w:val="00652AEA"/>
    <w:rsid w:val="00694D08"/>
    <w:rsid w:val="0069581C"/>
    <w:rsid w:val="006B3252"/>
    <w:rsid w:val="006F6622"/>
    <w:rsid w:val="00702D5D"/>
    <w:rsid w:val="007320DE"/>
    <w:rsid w:val="00797D6F"/>
    <w:rsid w:val="007D2F6C"/>
    <w:rsid w:val="00807E32"/>
    <w:rsid w:val="008420B2"/>
    <w:rsid w:val="00877CC7"/>
    <w:rsid w:val="008B11DD"/>
    <w:rsid w:val="008C084D"/>
    <w:rsid w:val="008E1725"/>
    <w:rsid w:val="00941896"/>
    <w:rsid w:val="00955358"/>
    <w:rsid w:val="009916A3"/>
    <w:rsid w:val="00A409B5"/>
    <w:rsid w:val="00A43941"/>
    <w:rsid w:val="00A472C6"/>
    <w:rsid w:val="00A61E76"/>
    <w:rsid w:val="00AD2F4C"/>
    <w:rsid w:val="00B8481D"/>
    <w:rsid w:val="00B85CBA"/>
    <w:rsid w:val="00B971B7"/>
    <w:rsid w:val="00BE4933"/>
    <w:rsid w:val="00C41043"/>
    <w:rsid w:val="00C4285F"/>
    <w:rsid w:val="00C9591E"/>
    <w:rsid w:val="00CB6ECD"/>
    <w:rsid w:val="00CE746D"/>
    <w:rsid w:val="00D54CAB"/>
    <w:rsid w:val="00D61398"/>
    <w:rsid w:val="00D74CE6"/>
    <w:rsid w:val="00D84970"/>
    <w:rsid w:val="00E731F9"/>
    <w:rsid w:val="00E8332D"/>
    <w:rsid w:val="00E93884"/>
    <w:rsid w:val="00E94B92"/>
    <w:rsid w:val="00F217C9"/>
    <w:rsid w:val="00F21A3E"/>
    <w:rsid w:val="00F23661"/>
    <w:rsid w:val="00F45906"/>
    <w:rsid w:val="00F60204"/>
    <w:rsid w:val="00F90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258122CA"/>
  <w15:docId w15:val="{628981F5-041E-9543-801A-14041B54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Footer">
    <w:name w:val="footer"/>
    <w:basedOn w:val="Normal"/>
    <w:link w:val="FooterChar"/>
    <w:uiPriority w:val="99"/>
    <w:pPr>
      <w:suppressLineNumbers/>
      <w:tabs>
        <w:tab w:val="center" w:pos="4982"/>
        <w:tab w:val="right" w:pos="9964"/>
      </w:tabs>
    </w:pPr>
  </w:style>
  <w:style w:type="paragraph" w:styleId="Header">
    <w:name w:val="header"/>
    <w:basedOn w:val="Normal"/>
    <w:pPr>
      <w:suppressLineNumbers/>
      <w:tabs>
        <w:tab w:val="center" w:pos="4982"/>
        <w:tab w:val="right" w:pos="9964"/>
      </w:tabs>
    </w:pPr>
  </w:style>
  <w:style w:type="paragraph" w:customStyle="1" w:styleId="NoParagraphStyle">
    <w:name w:val="[No Paragraph Style]"/>
    <w:pPr>
      <w:widowControl w:val="0"/>
      <w:suppressAutoHyphens/>
      <w:autoSpaceDE w:val="0"/>
      <w:spacing w:line="288" w:lineRule="auto"/>
      <w:textAlignment w:val="center"/>
    </w:pPr>
  </w:style>
  <w:style w:type="paragraph" w:customStyle="1" w:styleId="BasicParagraph">
    <w:name w:val="[Basic Paragraph]"/>
    <w:basedOn w:val="NoParagraphStyle"/>
  </w:style>
  <w:style w:type="paragraph" w:styleId="BalloonText">
    <w:name w:val="Balloon Text"/>
    <w:basedOn w:val="Normal"/>
    <w:link w:val="BalloonTextChar"/>
    <w:uiPriority w:val="99"/>
    <w:semiHidden/>
    <w:unhideWhenUsed/>
    <w:rsid w:val="00E9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884"/>
    <w:rPr>
      <w:rFonts w:ascii="Segoe UI" w:hAnsi="Segoe UI" w:cs="Segoe UI"/>
      <w:sz w:val="18"/>
      <w:szCs w:val="18"/>
    </w:rPr>
  </w:style>
  <w:style w:type="paragraph" w:styleId="NormalWeb">
    <w:name w:val="Normal (Web)"/>
    <w:basedOn w:val="Normal"/>
    <w:uiPriority w:val="99"/>
    <w:semiHidden/>
    <w:unhideWhenUsed/>
    <w:rsid w:val="002E77EA"/>
    <w:pPr>
      <w:widowControl/>
      <w:suppressAutoHyphens w:val="0"/>
      <w:spacing w:before="100" w:beforeAutospacing="1" w:after="100" w:afterAutospacing="1"/>
    </w:pPr>
    <w:rPr>
      <w:sz w:val="24"/>
      <w:szCs w:val="24"/>
    </w:rPr>
  </w:style>
  <w:style w:type="character" w:styleId="Hyperlink">
    <w:name w:val="Hyperlink"/>
    <w:basedOn w:val="DefaultParagraphFont"/>
    <w:uiPriority w:val="99"/>
    <w:unhideWhenUsed/>
    <w:rsid w:val="00A43941"/>
    <w:rPr>
      <w:color w:val="0563C1" w:themeColor="hyperlink"/>
      <w:u w:val="single"/>
    </w:rPr>
  </w:style>
  <w:style w:type="character" w:styleId="FollowedHyperlink">
    <w:name w:val="FollowedHyperlink"/>
    <w:basedOn w:val="DefaultParagraphFont"/>
    <w:uiPriority w:val="99"/>
    <w:semiHidden/>
    <w:unhideWhenUsed/>
    <w:rsid w:val="001711F8"/>
    <w:rPr>
      <w:color w:val="954F72" w:themeColor="followedHyperlink"/>
      <w:u w:val="single"/>
    </w:rPr>
  </w:style>
  <w:style w:type="paragraph" w:styleId="ListParagraph">
    <w:name w:val="List Paragraph"/>
    <w:basedOn w:val="Normal"/>
    <w:uiPriority w:val="34"/>
    <w:qFormat/>
    <w:rsid w:val="006078A5"/>
    <w:pPr>
      <w:ind w:left="720"/>
      <w:contextualSpacing/>
    </w:pPr>
  </w:style>
  <w:style w:type="character" w:customStyle="1" w:styleId="FooterChar">
    <w:name w:val="Footer Char"/>
    <w:basedOn w:val="DefaultParagraphFont"/>
    <w:link w:val="Footer"/>
    <w:uiPriority w:val="99"/>
    <w:rsid w:val="00702D5D"/>
  </w:style>
  <w:style w:type="character" w:styleId="UnresolvedMention">
    <w:name w:val="Unresolved Mention"/>
    <w:basedOn w:val="DefaultParagraphFont"/>
    <w:uiPriority w:val="99"/>
    <w:semiHidden/>
    <w:unhideWhenUsed/>
    <w:rsid w:val="00F21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362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dg.com.au/paymen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ennelly\Downloads\letterhead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55F55-6E8A-4951-AA62-1B6436E0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C:\Users\mkennelly\Downloads\letterhead_word_template.dotx</Template>
  <TotalTime>1</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IDG TSG</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Kennelly</dc:creator>
  <cp:lastModifiedBy>Joyce Long</cp:lastModifiedBy>
  <cp:revision>2</cp:revision>
  <cp:lastPrinted>2017-12-06T05:52:00Z</cp:lastPrinted>
  <dcterms:created xsi:type="dcterms:W3CDTF">2021-02-07T23:21:00Z</dcterms:created>
  <dcterms:modified xsi:type="dcterms:W3CDTF">2021-02-07T23:21:00Z</dcterms:modified>
</cp:coreProperties>
</file>